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课后练习</w:t>
      </w:r>
    </w:p>
    <w:p>
      <w:pPr>
        <w:spacing w:line="440" w:lineRule="exact"/>
        <w:ind w:right="560"/>
        <w:rPr>
          <w:rFonts w:hint="eastAsia" w:ascii="仿宋" w:hAnsi="仿宋" w:eastAsia="仿宋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一、课文中，寺僧、讲学家和老河兵对同一个现象，产生了不同的认识，这种情况在生活中也很常见。请你举一个身边的例子，并简要分析其原因。</w:t>
      </w:r>
    </w:p>
    <w:p>
      <w:pPr>
        <w:spacing w:line="440" w:lineRule="exact"/>
        <w:ind w:right="560"/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spacing w:line="440" w:lineRule="exact"/>
        <w:ind w:right="560"/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440" w:lineRule="exact"/>
        <w:ind w:right="560"/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                                                               </w:t>
      </w:r>
    </w:p>
    <w:p>
      <w:pPr>
        <w:spacing w:line="440" w:lineRule="exact"/>
        <w:ind w:right="560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                                                               </w:t>
      </w:r>
    </w:p>
    <w:p>
      <w:pPr>
        <w:spacing w:line="440" w:lineRule="exact"/>
        <w:jc w:val="left"/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spacing w:line="440" w:lineRule="exact"/>
        <w:jc w:val="left"/>
        <w:rPr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二、</w:t>
      </w:r>
      <w:r>
        <w:rPr>
          <w:rFonts w:hint="eastAsia"/>
          <w:sz w:val="24"/>
          <w:szCs w:val="24"/>
        </w:rPr>
        <w:t>下面这则资料</w:t>
      </w:r>
      <w:r>
        <w:rPr>
          <w:rFonts w:hint="eastAsia"/>
          <w:sz w:val="24"/>
          <w:szCs w:val="24"/>
          <w:lang w:eastAsia="zh-CN"/>
        </w:rPr>
        <w:t>除了课堂上讲的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要学会独立思考外，还能</w:t>
      </w:r>
      <w:r>
        <w:rPr>
          <w:rFonts w:hint="eastAsia"/>
          <w:sz w:val="24"/>
          <w:szCs w:val="24"/>
        </w:rPr>
        <w:t>引发你</w:t>
      </w:r>
      <w:r>
        <w:rPr>
          <w:rFonts w:hint="eastAsia"/>
          <w:sz w:val="24"/>
          <w:szCs w:val="24"/>
          <w:lang w:eastAsia="zh-CN"/>
        </w:rPr>
        <w:t>哪些</w:t>
      </w:r>
      <w:r>
        <w:rPr>
          <w:rFonts w:hint="eastAsia"/>
          <w:sz w:val="24"/>
          <w:szCs w:val="24"/>
        </w:rPr>
        <w:t>新的思考，请</w:t>
      </w:r>
      <w:r>
        <w:rPr>
          <w:rFonts w:hint="eastAsia"/>
          <w:sz w:val="24"/>
          <w:szCs w:val="24"/>
          <w:lang w:eastAsia="zh-CN"/>
        </w:rPr>
        <w:t>你写下你的思考</w:t>
      </w:r>
      <w:r>
        <w:rPr>
          <w:rFonts w:hint="eastAsia"/>
          <w:sz w:val="24"/>
          <w:szCs w:val="24"/>
        </w:rPr>
        <w:t>与同学交流。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山西永济蒲津渡是黄河上的重要渡口，蒲津渡浮桥在历史上很有名气。唐代开元年间在渡口两岸铸造了四尊铁牛（平均每尊重约36.5吨）、四个铁人、两座铁山等，组成了栓系浮桥说必须的锚碇系统。后因黄河改道，铁牛等没入水中，埋在地下。1989年，东安铁牛由河滩下挖出，铁牛和铁人排列整齐，还在原址。</w:t>
      </w:r>
    </w:p>
    <w:p>
      <w:pPr>
        <w:spacing w:line="440" w:lineRule="exact"/>
        <w:ind w:right="560" w:firstLine="1200" w:firstLineChars="500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（资料见《唐铁牛与蒲津桥》，《山西文史资料》1999年Z1期）</w:t>
      </w:r>
    </w:p>
    <w:p>
      <w:pPr>
        <w:spacing w:line="440" w:lineRule="exact"/>
        <w:ind w:right="560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                                                                 </w:t>
      </w:r>
    </w:p>
    <w:p>
      <w:pPr>
        <w:spacing w:line="440" w:lineRule="exact"/>
        <w:ind w:right="56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                                                               </w:t>
      </w:r>
    </w:p>
    <w:p>
      <w:pPr>
        <w:spacing w:line="440" w:lineRule="exact"/>
        <w:ind w:right="560"/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                                                              </w:t>
      </w:r>
    </w:p>
    <w:p>
      <w:pPr>
        <w:spacing w:line="440" w:lineRule="exact"/>
        <w:ind w:right="56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                                                                </w:t>
      </w: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C8F"/>
    <w:rsid w:val="00362662"/>
    <w:rsid w:val="00AD0323"/>
    <w:rsid w:val="00D52C8F"/>
    <w:rsid w:val="27A7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193</Characters>
  <Lines>1</Lines>
  <Paragraphs>1</Paragraphs>
  <TotalTime>1</TotalTime>
  <ScaleCrop>false</ScaleCrop>
  <LinksUpToDate>false</LinksUpToDate>
  <CharactersWithSpaces>225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2018-11-01T09:53:00Z</dcterms:created>
  <dc:creator>Windows 用户</dc:creator>
  <cp:lastModifiedBy>user</cp:lastModifiedBy>
  <dcterms:modified xsi:type="dcterms:W3CDTF">2018-11-04T11:35:30Z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