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50"/>
        <w:jc w:val="center"/>
        <w:rPr>
          <w:rFonts w:hint="eastAsia" w:asciiTheme="minorEastAsia" w:hAnsiTheme="minorEastAsia" w:eastAsiaTheme="minorEastAsia"/>
          <w:sz w:val="44"/>
          <w:szCs w:val="44"/>
          <w:lang w:val="en-US" w:eastAsia="zh-CN"/>
        </w:rPr>
      </w:pPr>
      <w:r>
        <w:rPr>
          <w:rFonts w:asciiTheme="minorEastAsia" w:hAnsiTheme="minorEastAsia"/>
          <w:b/>
          <w:sz w:val="44"/>
          <w:szCs w:val="44"/>
          <w:shd w:val="pct10" w:color="auto" w:fill="FFFFFF"/>
        </w:rPr>
        <w:t>小孔成像</w:t>
      </w:r>
      <w:r>
        <w:rPr>
          <w:rFonts w:hint="eastAsia" w:asciiTheme="minorEastAsia" w:hAnsiTheme="minorEastAsia"/>
          <w:b/>
          <w:sz w:val="44"/>
          <w:szCs w:val="44"/>
          <w:shd w:val="pct10" w:color="auto" w:fill="FFFFFF"/>
          <w:lang w:val="en-US" w:eastAsia="zh-CN"/>
        </w:rPr>
        <w:t>习题练习</w:t>
      </w:r>
    </w:p>
    <w:p>
      <w:pPr>
        <w:adjustRightInd w:val="0"/>
        <w:snapToGrid w:val="0"/>
        <w:spacing w:after="50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after="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1、成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/>
          <w:bCs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（选填“倒立”、“正立”）的实像</w:t>
      </w:r>
    </w:p>
    <w:p>
      <w:pPr>
        <w:adjustRightInd w:val="0"/>
        <w:snapToGrid w:val="0"/>
        <w:spacing w:after="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小知识：实像是实际光斑形成的像，可由光屏（也就是这台照相机的膜）接收</w:t>
      </w:r>
    </w:p>
    <w:p>
      <w:pPr>
        <w:adjustRightInd w:val="0"/>
        <w:snapToGrid w:val="0"/>
        <w:spacing w:after="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2、像的形状与小孔的形状</w:t>
      </w:r>
      <w:r>
        <w:rPr>
          <w:rFonts w:hint="eastAsia" w:asciiTheme="minorEastAsia" w:hAnsiTheme="minorEastAsia"/>
          <w:bCs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/>
          <w:sz w:val="24"/>
          <w:szCs w:val="24"/>
        </w:rPr>
        <w:t>（选填“无关”、“有关”），而是由</w:t>
      </w:r>
      <w:r>
        <w:rPr>
          <w:rFonts w:hint="eastAsia" w:asciiTheme="minorEastAsia" w:hAnsiTheme="minorEastAsia"/>
          <w:bCs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/>
          <w:sz w:val="24"/>
          <w:szCs w:val="24"/>
        </w:rPr>
        <w:t>的形状决定</w:t>
      </w:r>
    </w:p>
    <w:p>
      <w:pPr>
        <w:adjustRightInd w:val="0"/>
        <w:snapToGrid w:val="0"/>
        <w:spacing w:after="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shd w:val="pct10" w:color="auto" w:fill="FFFFFF"/>
        </w:rPr>
        <w:t>拓展：</w:t>
      </w:r>
      <w:r>
        <w:rPr>
          <w:rFonts w:hint="eastAsia" w:asciiTheme="minorEastAsia" w:hAnsiTheme="minorEastAsia"/>
          <w:sz w:val="24"/>
          <w:szCs w:val="24"/>
        </w:rPr>
        <w:t>树荫下有很多圆形的光斑，是________的像，形成原因是_____________。</w:t>
      </w:r>
    </w:p>
    <w:p>
      <w:pPr>
        <w:adjustRightInd w:val="0"/>
        <w:snapToGrid w:val="0"/>
        <w:spacing w:after="5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像与</w:t>
      </w:r>
      <w:r>
        <w:rPr>
          <w:rFonts w:hint="eastAsia" w:asciiTheme="minorEastAsia" w:hAnsiTheme="minorEastAsia"/>
          <w:sz w:val="24"/>
          <w:szCs w:val="24"/>
        </w:rPr>
        <w:t>物体</w:t>
      </w:r>
      <w:r>
        <w:rPr>
          <w:rFonts w:asciiTheme="minorEastAsia" w:hAnsiTheme="minorEastAsia"/>
          <w:sz w:val="24"/>
          <w:szCs w:val="24"/>
        </w:rPr>
        <w:t>的大小关系</w:t>
      </w:r>
    </w:p>
    <w:p>
      <w:pPr>
        <w:adjustRightInd w:val="0"/>
        <w:snapToGrid w:val="0"/>
        <w:spacing w:after="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像距一定时，</w:t>
      </w:r>
      <w:r>
        <w:rPr>
          <w:rFonts w:hint="eastAsia" w:asciiTheme="minorEastAsia" w:hAnsiTheme="minorEastAsia"/>
          <w:sz w:val="24"/>
          <w:szCs w:val="24"/>
          <w:lang w:eastAsia="zh-CN"/>
        </w:rPr>
        <w:t>物</w:t>
      </w:r>
      <w:r>
        <w:rPr>
          <w:rFonts w:hint="eastAsia" w:asciiTheme="minorEastAsia" w:hAnsiTheme="minorEastAsia"/>
          <w:sz w:val="24"/>
          <w:szCs w:val="24"/>
        </w:rPr>
        <w:t>距变大，像就_________，</w:t>
      </w:r>
      <w:r>
        <w:rPr>
          <w:rFonts w:hint="eastAsia" w:asciiTheme="minorEastAsia" w:hAnsiTheme="minorEastAsia"/>
          <w:sz w:val="24"/>
          <w:szCs w:val="24"/>
          <w:lang w:eastAsia="zh-CN"/>
        </w:rPr>
        <w:t>物</w:t>
      </w:r>
      <w:r>
        <w:rPr>
          <w:rFonts w:hint="eastAsia" w:asciiTheme="minorEastAsia" w:hAnsiTheme="minorEastAsia"/>
          <w:sz w:val="24"/>
          <w:szCs w:val="24"/>
        </w:rPr>
        <w:t>距变小，像就_________</w:t>
      </w:r>
    </w:p>
    <w:p>
      <w:pPr>
        <w:adjustRightInd w:val="0"/>
        <w:snapToGrid w:val="0"/>
        <w:spacing w:after="50"/>
        <w:jc w:val="left"/>
        <w:rPr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物距一定时，像距变大，像就_________，像距变小，像就_________</w:t>
      </w:r>
    </w:p>
    <w:p>
      <w:pPr>
        <w:wordWrap w:val="0"/>
        <w:spacing w:line="360" w:lineRule="auto"/>
        <w:textAlignment w:val="center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4</w:t>
      </w:r>
      <w:r>
        <w:rPr>
          <w:rFonts w:ascii="Times New Roman" w:hAnsi="Times New Roman"/>
          <w:kern w:val="0"/>
          <w:szCs w:val="21"/>
        </w:rPr>
        <w:t>．阳光灿烂的日子，行走在绿树成荫的街道上，常常见到地面上有一些圆形的光斑，这些光斑是</w:t>
      </w:r>
    </w:p>
    <w:p>
      <w:pPr>
        <w:wordWrap w:val="0"/>
        <w:spacing w:line="360" w:lineRule="auto"/>
        <w:ind w:left="315" w:leftChars="150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A．太阳的实像       </w:t>
      </w:r>
      <w:r>
        <w:rPr>
          <w:rFonts w:hint="eastAsia"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B．树叶的虚像      C．树叶的实像       D．太阳的虚像</w:t>
      </w:r>
    </w:p>
    <w:p>
      <w:pPr>
        <w:wordWrap w:val="0"/>
        <w:spacing w:line="360" w:lineRule="auto"/>
        <w:ind w:left="420" w:hanging="420" w:hangingChars="200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335280</wp:posOffset>
            </wp:positionV>
            <wp:extent cx="1828800" cy="523875"/>
            <wp:effectExtent l="0" t="0" r="0" b="952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kern w:val="0"/>
          <w:szCs w:val="21"/>
          <w:lang w:val="en-US" w:eastAsia="zh-CN"/>
        </w:rPr>
        <w:t>5</w:t>
      </w:r>
      <w:r>
        <w:rPr>
          <w:rFonts w:ascii="Times New Roman" w:hAnsi="Times New Roman"/>
          <w:kern w:val="0"/>
          <w:szCs w:val="21"/>
        </w:rPr>
        <w:t>．小明将易拉罐的上部剪去，蒙上半透明纸，在罐底部开一个小孔，用它做小孔成像实验如图所示，下列说法中错误的是</w:t>
      </w:r>
    </w:p>
    <w:p>
      <w:pPr>
        <w:wordWrap w:val="0"/>
        <w:spacing w:line="360" w:lineRule="auto"/>
        <w:ind w:left="420" w:leftChars="200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A．小孔成像成的像是倒立的实像</w:t>
      </w:r>
    </w:p>
    <w:p>
      <w:pPr>
        <w:wordWrap w:val="0"/>
        <w:spacing w:line="360" w:lineRule="auto"/>
        <w:ind w:left="420" w:leftChars="200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B．它的成像原理是光的折射规律</w:t>
      </w:r>
    </w:p>
    <w:p>
      <w:pPr>
        <w:wordWrap w:val="0"/>
        <w:spacing w:line="360" w:lineRule="auto"/>
        <w:ind w:left="420" w:leftChars="200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C．物体离小孔离得越远，像就越小</w:t>
      </w:r>
    </w:p>
    <w:p>
      <w:pPr>
        <w:wordWrap w:val="0"/>
        <w:spacing w:line="360" w:lineRule="auto"/>
        <w:ind w:left="420" w:leftChars="200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D．在物体距小孔不变的情况下，半透明纸与小孔距离越大，像也越大</w:t>
      </w:r>
    </w:p>
    <w:p>
      <w:pPr>
        <w:spacing w:line="360" w:lineRule="auto"/>
        <w:jc w:val="left"/>
        <w:rPr>
          <w:rFonts w:hint="eastAsia" w:ascii="Times New Roman" w:hAnsi="Times New Roman" w:eastAsiaTheme="minorEastAsia"/>
          <w:kern w:val="0"/>
          <w:szCs w:val="21"/>
          <w:lang w:val="en-US" w:eastAsia="zh-CN"/>
        </w:rPr>
      </w:pPr>
      <w:r>
        <w:rPr>
          <w:rFonts w:hint="eastAsia" w:ascii="Times New Roman" w:hAnsi="Times New Roman"/>
          <w:kern w:val="0"/>
          <w:szCs w:val="21"/>
          <w:lang w:val="en-US" w:eastAsia="zh-CN"/>
        </w:rPr>
        <w:t>6</w:t>
      </w:r>
      <w:r>
        <w:rPr>
          <w:rFonts w:ascii="Times New Roman" w:hAnsi="Times New Roman"/>
          <w:kern w:val="0"/>
          <w:szCs w:val="21"/>
        </w:rPr>
        <w:t>．为了探究树荫下光斑的成因，小明设计了开有菱形状孔（边长约为5厘米）的卡片甲正对太阳光，并用另一张卡片乙紧贴在甲上沿箭头方向水平移动，观察距卡片50 cm且与甲平行放置的光屏上光斑的变化情况。下列实验现象记录正确的是</w:t>
      </w:r>
      <w:r>
        <w:rPr>
          <w:rFonts w:hint="eastAsia" w:ascii="Times New Roman" w:hAnsi="Times New Roman"/>
          <w:kern w:val="0"/>
          <w:szCs w:val="21"/>
          <w:lang w:eastAsia="zh-CN"/>
        </w:rPr>
        <w:t>（</w:t>
      </w:r>
      <w:r>
        <w:rPr>
          <w:rFonts w:hint="eastAsia" w:ascii="Times New Roman" w:hAnsi="Times New Roman"/>
          <w:kern w:val="0"/>
          <w:szCs w:val="21"/>
          <w:lang w:val="en-US" w:eastAsia="zh-CN"/>
        </w:rPr>
        <w:t xml:space="preserve">       </w:t>
      </w:r>
      <w:r>
        <w:rPr>
          <w:rFonts w:hint="eastAsia" w:ascii="Times New Roman" w:hAnsi="Times New Roman"/>
          <w:kern w:val="0"/>
          <w:szCs w:val="21"/>
          <w:lang w:eastAsia="zh-CN"/>
        </w:rPr>
        <w:t>）</w:t>
      </w:r>
    </w:p>
    <w:p>
      <w:pPr>
        <w:spacing w:line="360" w:lineRule="auto"/>
        <w:jc w:val="center"/>
        <w:textAlignment w:val="center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160020</wp:posOffset>
            </wp:positionV>
            <wp:extent cx="1095375" cy="723900"/>
            <wp:effectExtent l="0" t="0" r="9525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ordWrap w:val="0"/>
        <w:spacing w:line="360" w:lineRule="auto"/>
        <w:ind w:left="424" w:leftChars="202"/>
        <w:textAlignment w:val="center"/>
        <w:rPr>
          <w:rFonts w:hint="eastAsia"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A．光斑始终是圆形的，但逐渐变暗</w:t>
      </w:r>
    </w:p>
    <w:p>
      <w:pPr>
        <w:wordWrap w:val="0"/>
        <w:spacing w:line="360" w:lineRule="auto"/>
        <w:ind w:left="424" w:leftChars="202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B．光斑的形状始终与孔的形状相同，且亮度不变</w:t>
      </w:r>
    </w:p>
    <w:p>
      <w:pPr>
        <w:wordWrap w:val="0"/>
        <w:spacing w:line="360" w:lineRule="auto"/>
        <w:ind w:left="424" w:leftChars="202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C．光斑未变成圆形前，其亮度逐渐变暗，变成圆形后亮度几乎不变</w:t>
      </w:r>
    </w:p>
    <w:p>
      <w:pPr>
        <w:wordWrap w:val="0"/>
        <w:spacing w:line="360" w:lineRule="auto"/>
        <w:ind w:left="424" w:leftChars="202"/>
        <w:textAlignment w:val="center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D．光斑未变成圆形前，其大小逐渐变小，变成圆形后，其大小不变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F6D37"/>
    <w:rsid w:val="23441271"/>
    <w:rsid w:val="3C1F6D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2018-10-30T14:48:00Z</dcterms:created>
  <dc:creator>Administrator</dc:creator>
  <cp:lastModifiedBy>Administrator</cp:lastModifiedBy>
  <dcterms:modified xsi:type="dcterms:W3CDTF">2018-10-30T14:55:07Z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