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4B" w:rsidRDefault="00476F4B" w:rsidP="00476F4B">
      <w:pPr>
        <w:spacing w:line="360" w:lineRule="exact"/>
        <w:jc w:val="center"/>
        <w:rPr>
          <w:rFonts w:ascii="宋体" w:hAnsi="宋体" w:hint="eastAsia"/>
          <w:b/>
          <w:sz w:val="32"/>
          <w:szCs w:val="32"/>
        </w:rPr>
      </w:pPr>
      <w:r w:rsidRPr="009558BA">
        <w:rPr>
          <w:rFonts w:hint="eastAsia"/>
          <w:b/>
          <w:bCs/>
          <w:sz w:val="32"/>
          <w:szCs w:val="32"/>
        </w:rPr>
        <w:t>§</w:t>
      </w:r>
      <w:r w:rsidRPr="009558BA">
        <w:rPr>
          <w:rFonts w:hint="eastAsia"/>
          <w:b/>
          <w:bCs/>
          <w:sz w:val="32"/>
          <w:szCs w:val="32"/>
        </w:rPr>
        <w:t xml:space="preserve">2-3-1 </w:t>
      </w:r>
      <w:r w:rsidRPr="009558BA">
        <w:rPr>
          <w:rFonts w:ascii="宋体" w:hAnsi="宋体" w:hint="eastAsia"/>
          <w:b/>
          <w:sz w:val="32"/>
          <w:szCs w:val="32"/>
        </w:rPr>
        <w:t xml:space="preserve">  认识原子内部的结构</w:t>
      </w:r>
    </w:p>
    <w:p w:rsidR="009558BA" w:rsidRPr="009558BA" w:rsidRDefault="009558BA" w:rsidP="00476F4B">
      <w:pPr>
        <w:spacing w:line="360" w:lineRule="exact"/>
        <w:jc w:val="center"/>
        <w:rPr>
          <w:rFonts w:ascii="宋体" w:eastAsiaTheme="minorEastAsia" w:hAnsi="宋体" w:hint="eastAsia"/>
          <w:b/>
          <w:sz w:val="32"/>
          <w:szCs w:val="32"/>
        </w:rPr>
      </w:pPr>
    </w:p>
    <w:p w:rsidR="00D61F1E" w:rsidRPr="009558BA" w:rsidRDefault="00476F4B">
      <w:pPr>
        <w:rPr>
          <w:rFonts w:hint="eastAsia"/>
          <w:sz w:val="24"/>
        </w:rPr>
      </w:pPr>
      <w:r w:rsidRPr="009558BA">
        <w:rPr>
          <w:rFonts w:hint="eastAsia"/>
          <w:noProof/>
          <w:sz w:val="24"/>
        </w:rPr>
        <w:pict>
          <v:group id="_x0000_s2050" style="position:absolute;left:0;text-align:left;margin-left:22.55pt;margin-top:6.55pt;width:260.2pt;height:101.45pt;z-index:251658240" coordorigin="3506,11252" coordsize="3465,1107">
            <v:shapetype id="_x0000_t202" coordsize="21600,21600" o:spt="202" path="m,l,21600r21600,l21600,xe">
              <v:stroke joinstyle="miter"/>
              <v:path gradientshapeok="t" o:connecttype="rect"/>
            </v:shapetype>
            <v:shape id="_x0000_s2051" type="#_x0000_t202" style="position:absolute;left:3506;top:11690;width:1440;height:624" filled="f" stroked="f">
              <v:textbox style="mso-next-textbox:#_x0000_s2051">
                <w:txbxContent>
                  <w:p w:rsidR="00476F4B" w:rsidRPr="009558BA" w:rsidRDefault="00476F4B" w:rsidP="009558BA">
                    <w:pPr>
                      <w:spacing w:line="240" w:lineRule="exact"/>
                      <w:ind w:firstLineChars="150" w:firstLine="360"/>
                      <w:rPr>
                        <w:rFonts w:ascii="隶书" w:eastAsia="隶书" w:hAnsi="宋体" w:hint="eastAsia"/>
                        <w:sz w:val="24"/>
                      </w:rPr>
                    </w:pPr>
                    <w:r w:rsidRPr="009558BA">
                      <w:rPr>
                        <w:rFonts w:ascii="隶书" w:eastAsia="隶书" w:hAnsi="宋体" w:hint="eastAsia"/>
                        <w:sz w:val="24"/>
                      </w:rPr>
                      <w:t>原子</w:t>
                    </w:r>
                  </w:p>
                  <w:p w:rsidR="00476F4B" w:rsidRPr="009558BA" w:rsidRDefault="00476F4B" w:rsidP="00476F4B">
                    <w:pPr>
                      <w:spacing w:line="200" w:lineRule="exact"/>
                      <w:rPr>
                        <w:sz w:val="24"/>
                      </w:rPr>
                    </w:pPr>
                    <w:r w:rsidRPr="009558BA">
                      <w:rPr>
                        <w:rFonts w:ascii="隶书" w:eastAsia="隶书" w:hAnsi="宋体" w:hint="eastAsia"/>
                        <w:sz w:val="24"/>
                      </w:rPr>
                      <w:t>（不显电性）</w:t>
                    </w:r>
                  </w:p>
                </w:txbxContent>
              </v:textbox>
            </v:shape>
            <v:group id="_x0000_s2052" style="position:absolute;left:5351;top:11252;width:1620;height:831" coordorigin="5351,11252" coordsize="1620,831">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3" type="#_x0000_t87" style="position:absolute;left:5351;top:11459;width:180;height:324"/>
              <v:shape id="_x0000_s2054" type="#_x0000_t202" style="position:absolute;left:5411;top:11252;width:1080;height:369" filled="f" stroked="f">
                <v:textbox style="mso-next-textbox:#_x0000_s2054">
                  <w:txbxContent>
                    <w:p w:rsidR="00476F4B" w:rsidRPr="009558BA" w:rsidRDefault="00476F4B" w:rsidP="00476F4B">
                      <w:pPr>
                        <w:spacing w:line="220" w:lineRule="exact"/>
                        <w:rPr>
                          <w:sz w:val="24"/>
                        </w:rPr>
                      </w:pPr>
                      <w:r w:rsidRPr="009558BA">
                        <w:rPr>
                          <w:rFonts w:ascii="隶书" w:eastAsia="隶书" w:hAnsi="宋体" w:hint="eastAsia"/>
                          <w:sz w:val="24"/>
                          <w:u w:val="single"/>
                        </w:rPr>
                        <w:t xml:space="preserve">       </w:t>
                      </w:r>
                      <w:r w:rsidRPr="009558BA">
                        <w:rPr>
                          <w:rFonts w:ascii="隶书" w:eastAsia="隶书" w:hAnsi="宋体" w:hint="eastAsia"/>
                          <w:sz w:val="24"/>
                        </w:rPr>
                        <w:t>（+）</w:t>
                      </w:r>
                    </w:p>
                  </w:txbxContent>
                </v:textbox>
              </v:shape>
              <v:shape id="_x0000_s2055" type="#_x0000_t202" style="position:absolute;left:5351;top:11627;width:1620;height:456" filled="f" stroked="f">
                <v:textbox style="mso-next-textbox:#_x0000_s2055">
                  <w:txbxContent>
                    <w:p w:rsidR="00476F4B" w:rsidRPr="009558BA" w:rsidRDefault="00476F4B" w:rsidP="00476F4B">
                      <w:pPr>
                        <w:spacing w:line="220" w:lineRule="exact"/>
                        <w:rPr>
                          <w:sz w:val="24"/>
                        </w:rPr>
                      </w:pPr>
                      <w:r w:rsidRPr="009558BA">
                        <w:rPr>
                          <w:rFonts w:ascii="隶书" w:eastAsia="隶书" w:hAnsi="宋体" w:hint="eastAsia"/>
                          <w:sz w:val="24"/>
                          <w:u w:val="single"/>
                        </w:rPr>
                        <w:t xml:space="preserve">.        </w:t>
                      </w:r>
                      <w:r w:rsidRPr="009558BA">
                        <w:rPr>
                          <w:rFonts w:ascii="隶书" w:eastAsia="隶书" w:hAnsi="宋体" w:hint="eastAsia"/>
                          <w:sz w:val="24"/>
                        </w:rPr>
                        <w:t>（</w:t>
                      </w:r>
                      <w:r w:rsidRPr="009558BA">
                        <w:rPr>
                          <w:rFonts w:ascii="隶书" w:eastAsia="隶书" w:hAnsi="宋体" w:hint="eastAsia"/>
                          <w:sz w:val="24"/>
                        </w:rPr>
                        <w:t>不带电）</w:t>
                      </w:r>
                    </w:p>
                  </w:txbxContent>
                </v:textbox>
              </v:shape>
            </v:group>
            <v:group id="_x0000_s2056" style="position:absolute;left:4586;top:11414;width:1620;height:945" coordorigin="7511,11303" coordsize="1620,945">
              <v:shape id="_x0000_s2057" type="#_x0000_t87" style="position:absolute;left:7511;top:11459;width:180;height:624"/>
              <v:shape id="_x0000_s2058" type="#_x0000_t202" style="position:absolute;left:7511;top:11303;width:1080;height:612" filled="f" stroked="f">
                <v:textbox style="mso-next-textbox:#_x0000_s2058">
                  <w:txbxContent>
                    <w:p w:rsidR="00476F4B" w:rsidRPr="009558BA" w:rsidRDefault="00476F4B" w:rsidP="00476F4B">
                      <w:pPr>
                        <w:spacing w:line="240" w:lineRule="exact"/>
                        <w:rPr>
                          <w:rFonts w:ascii="隶书" w:eastAsia="隶书" w:hAnsi="宋体" w:hint="eastAsia"/>
                          <w:sz w:val="24"/>
                          <w:u w:val="single"/>
                        </w:rPr>
                      </w:pPr>
                      <w:r w:rsidRPr="009558BA">
                        <w:rPr>
                          <w:rFonts w:ascii="隶书" w:eastAsia="隶书" w:hAnsi="宋体" w:hint="eastAsia"/>
                          <w:sz w:val="24"/>
                          <w:u w:val="single"/>
                        </w:rPr>
                        <w:t xml:space="preserve">        </w:t>
                      </w:r>
                    </w:p>
                    <w:p w:rsidR="00476F4B" w:rsidRPr="009558BA" w:rsidRDefault="00476F4B" w:rsidP="00476F4B">
                      <w:pPr>
                        <w:spacing w:line="240" w:lineRule="exact"/>
                        <w:rPr>
                          <w:sz w:val="24"/>
                        </w:rPr>
                      </w:pPr>
                      <w:r w:rsidRPr="009558BA">
                        <w:rPr>
                          <w:rFonts w:ascii="隶书" w:eastAsia="隶书" w:hAnsi="宋体" w:hint="eastAsia"/>
                          <w:sz w:val="24"/>
                        </w:rPr>
                        <w:t>（+）</w:t>
                      </w:r>
                    </w:p>
                  </w:txbxContent>
                </v:textbox>
              </v:shape>
              <v:shape id="_x0000_s2059" type="#_x0000_t202" style="position:absolute;left:7511;top:11837;width:1620;height:411" filled="f" stroked="f">
                <v:textbox style="mso-next-textbox:#_x0000_s2059">
                  <w:txbxContent>
                    <w:p w:rsidR="00476F4B" w:rsidRPr="009558BA" w:rsidRDefault="00476F4B" w:rsidP="00476F4B">
                      <w:pPr>
                        <w:spacing w:line="220" w:lineRule="exact"/>
                        <w:rPr>
                          <w:sz w:val="24"/>
                        </w:rPr>
                      </w:pPr>
                      <w:r w:rsidRPr="009558BA">
                        <w:rPr>
                          <w:rFonts w:ascii="隶书" w:eastAsia="隶书" w:hAnsi="宋体" w:hint="eastAsia"/>
                          <w:sz w:val="24"/>
                        </w:rPr>
                        <w:t>核外</w:t>
                      </w:r>
                      <w:r w:rsidRPr="009558BA">
                        <w:rPr>
                          <w:rFonts w:ascii="隶书" w:eastAsia="隶书" w:hAnsi="宋体" w:hint="eastAsia"/>
                          <w:sz w:val="24"/>
                          <w:u w:val="single"/>
                        </w:rPr>
                        <w:t xml:space="preserve">        </w:t>
                      </w:r>
                      <w:r w:rsidRPr="009558BA">
                        <w:rPr>
                          <w:rFonts w:ascii="隶书" w:eastAsia="隶书" w:hAnsi="宋体" w:hint="eastAsia"/>
                          <w:sz w:val="24"/>
                        </w:rPr>
                        <w:t>（-）</w:t>
                      </w:r>
                    </w:p>
                  </w:txbxContent>
                </v:textbox>
              </v:shape>
            </v:group>
          </v:group>
        </w:pict>
      </w:r>
      <w:r w:rsidRPr="009558BA">
        <w:rPr>
          <w:rFonts w:hint="eastAsia"/>
          <w:sz w:val="24"/>
        </w:rPr>
        <w:t>1</w:t>
      </w:r>
      <w:r w:rsidRPr="009558BA">
        <w:rPr>
          <w:rFonts w:hint="eastAsia"/>
          <w:sz w:val="24"/>
        </w:rPr>
        <w:t>、</w:t>
      </w:r>
      <w:r w:rsidR="009558BA" w:rsidRPr="009558BA">
        <w:rPr>
          <w:rFonts w:hint="eastAsia"/>
          <w:sz w:val="24"/>
        </w:rPr>
        <w:t>完善原子的构成</w:t>
      </w:r>
    </w:p>
    <w:p w:rsidR="00476F4B" w:rsidRDefault="00476F4B">
      <w:pPr>
        <w:rPr>
          <w:rFonts w:hint="eastAsia"/>
        </w:rPr>
      </w:pPr>
    </w:p>
    <w:p w:rsidR="00476F4B" w:rsidRDefault="00476F4B">
      <w:pPr>
        <w:rPr>
          <w:rFonts w:hint="eastAsia"/>
        </w:rPr>
      </w:pPr>
    </w:p>
    <w:p w:rsidR="00476F4B" w:rsidRDefault="00476F4B">
      <w:pPr>
        <w:rPr>
          <w:rFonts w:hint="eastAsia"/>
        </w:rPr>
      </w:pPr>
    </w:p>
    <w:p w:rsidR="00476F4B" w:rsidRDefault="00476F4B">
      <w:pPr>
        <w:rPr>
          <w:rFonts w:hint="eastAsia"/>
        </w:rPr>
      </w:pPr>
    </w:p>
    <w:p w:rsidR="00476F4B" w:rsidRDefault="00476F4B">
      <w:pPr>
        <w:rPr>
          <w:rFonts w:hint="eastAsia"/>
        </w:rPr>
      </w:pPr>
    </w:p>
    <w:p w:rsidR="00476F4B" w:rsidRDefault="00476F4B">
      <w:pPr>
        <w:rPr>
          <w:rFonts w:hint="eastAsia"/>
        </w:rPr>
      </w:pPr>
    </w:p>
    <w:p w:rsidR="00476F4B" w:rsidRPr="009558BA" w:rsidRDefault="00476F4B" w:rsidP="00476F4B">
      <w:pPr>
        <w:spacing w:line="360" w:lineRule="exact"/>
        <w:rPr>
          <w:rFonts w:ascii="宋体" w:hAnsi="宋体" w:hint="eastAsia"/>
          <w:sz w:val="24"/>
        </w:rPr>
      </w:pPr>
      <w:r w:rsidRPr="009558BA">
        <w:rPr>
          <w:rFonts w:hint="eastAsia"/>
          <w:sz w:val="24"/>
        </w:rPr>
        <w:t>2</w:t>
      </w:r>
      <w:r w:rsidRPr="009558BA">
        <w:rPr>
          <w:rFonts w:hint="eastAsia"/>
          <w:sz w:val="24"/>
        </w:rPr>
        <w:t>、</w:t>
      </w:r>
      <w:r w:rsidRPr="009558BA">
        <w:rPr>
          <w:rFonts w:ascii="宋体" w:hAnsi="宋体" w:hint="eastAsia"/>
          <w:sz w:val="24"/>
        </w:rPr>
        <w:t xml:space="preserve">下列关于原子的叙述正确的是  </w:t>
      </w:r>
      <w:r w:rsidRPr="009558BA">
        <w:rPr>
          <w:rFonts w:ascii="宋体" w:hAnsi="宋体" w:cs="宋体" w:hint="eastAsia"/>
          <w:sz w:val="24"/>
          <w:lang w:val="zh-CN"/>
        </w:rPr>
        <w:t>（    ）</w:t>
      </w:r>
    </w:p>
    <w:p w:rsidR="00476F4B" w:rsidRPr="009558BA" w:rsidRDefault="00476F4B" w:rsidP="009558BA">
      <w:pPr>
        <w:spacing w:line="360" w:lineRule="exact"/>
        <w:ind w:firstLineChars="200" w:firstLine="480"/>
        <w:rPr>
          <w:rFonts w:ascii="宋体" w:hAnsi="宋体" w:hint="eastAsia"/>
          <w:sz w:val="24"/>
        </w:rPr>
      </w:pPr>
      <w:r w:rsidRPr="009558BA">
        <w:rPr>
          <w:rFonts w:ascii="宋体" w:hAnsi="宋体" w:hint="eastAsia"/>
          <w:sz w:val="24"/>
        </w:rPr>
        <w:t xml:space="preserve">A．原子由原子核和核外电子构成 </w:t>
      </w:r>
    </w:p>
    <w:p w:rsidR="00476F4B" w:rsidRPr="009558BA" w:rsidRDefault="00476F4B" w:rsidP="009558BA">
      <w:pPr>
        <w:spacing w:line="360" w:lineRule="exact"/>
        <w:ind w:firstLineChars="200" w:firstLine="480"/>
        <w:rPr>
          <w:rFonts w:ascii="宋体" w:hAnsi="宋体" w:hint="eastAsia"/>
          <w:sz w:val="24"/>
        </w:rPr>
      </w:pPr>
      <w:r w:rsidRPr="009558BA">
        <w:rPr>
          <w:rFonts w:ascii="宋体" w:hAnsi="宋体" w:hint="eastAsia"/>
          <w:sz w:val="24"/>
        </w:rPr>
        <w:t>B．原子由原子核和中子构成</w:t>
      </w:r>
    </w:p>
    <w:p w:rsidR="00476F4B" w:rsidRPr="009558BA" w:rsidRDefault="00476F4B" w:rsidP="009558BA">
      <w:pPr>
        <w:spacing w:line="360" w:lineRule="exact"/>
        <w:ind w:firstLineChars="200" w:firstLine="480"/>
        <w:rPr>
          <w:rFonts w:ascii="宋体" w:hAnsi="宋体" w:hint="eastAsia"/>
          <w:sz w:val="24"/>
        </w:rPr>
      </w:pPr>
      <w:r w:rsidRPr="009558BA">
        <w:rPr>
          <w:rFonts w:ascii="宋体" w:hAnsi="宋体" w:hint="eastAsia"/>
          <w:sz w:val="24"/>
        </w:rPr>
        <w:t xml:space="preserve">C．原子由质子和电子构成 </w:t>
      </w:r>
    </w:p>
    <w:p w:rsidR="00476F4B" w:rsidRPr="009558BA" w:rsidRDefault="00476F4B" w:rsidP="009558BA">
      <w:pPr>
        <w:spacing w:line="360" w:lineRule="exact"/>
        <w:ind w:firstLineChars="200" w:firstLine="480"/>
        <w:rPr>
          <w:rFonts w:ascii="宋体" w:hAnsi="宋体" w:hint="eastAsia"/>
          <w:sz w:val="24"/>
        </w:rPr>
      </w:pPr>
      <w:r w:rsidRPr="009558BA">
        <w:rPr>
          <w:rFonts w:ascii="宋体" w:hAnsi="宋体" w:hint="eastAsia"/>
          <w:sz w:val="24"/>
        </w:rPr>
        <w:t>D．原子由质子和中子构成</w:t>
      </w:r>
    </w:p>
    <w:p w:rsidR="00476F4B" w:rsidRPr="009558BA" w:rsidRDefault="009558BA" w:rsidP="00476F4B">
      <w:pPr>
        <w:spacing w:line="360" w:lineRule="exact"/>
        <w:rPr>
          <w:rFonts w:ascii="宋体" w:hAnsi="宋体"/>
          <w:sz w:val="24"/>
        </w:rPr>
      </w:pPr>
      <w:r w:rsidRPr="009558BA">
        <w:rPr>
          <w:rFonts w:ascii="宋体" w:hAnsi="宋体" w:hint="eastAsia"/>
          <w:sz w:val="24"/>
        </w:rPr>
        <w:t>3</w:t>
      </w:r>
      <w:r w:rsidR="00476F4B" w:rsidRPr="009558BA">
        <w:rPr>
          <w:rFonts w:ascii="宋体" w:hAnsi="宋体" w:hint="eastAsia"/>
          <w:sz w:val="24"/>
        </w:rPr>
        <w:t>．下列关于原子的叙述中，</w:t>
      </w:r>
      <w:r w:rsidR="00476F4B" w:rsidRPr="009558BA">
        <w:rPr>
          <w:rFonts w:ascii="宋体" w:hAnsi="宋体" w:hint="eastAsia"/>
          <w:sz w:val="24"/>
          <w:em w:val="dot"/>
        </w:rPr>
        <w:t>错误</w:t>
      </w:r>
      <w:r w:rsidR="00476F4B" w:rsidRPr="009558BA">
        <w:rPr>
          <w:rFonts w:ascii="宋体" w:hAnsi="宋体" w:hint="eastAsia"/>
          <w:sz w:val="24"/>
        </w:rPr>
        <w:t>的是  (      )</w:t>
      </w:r>
    </w:p>
    <w:p w:rsidR="00476F4B" w:rsidRPr="009558BA" w:rsidRDefault="00476F4B" w:rsidP="009558BA">
      <w:pPr>
        <w:tabs>
          <w:tab w:val="left" w:pos="2520"/>
          <w:tab w:val="left" w:pos="4320"/>
          <w:tab w:val="left" w:pos="6300"/>
        </w:tabs>
        <w:spacing w:line="360" w:lineRule="exact"/>
        <w:ind w:firstLineChars="200" w:firstLine="480"/>
        <w:rPr>
          <w:rFonts w:ascii="宋体" w:hAnsi="宋体" w:hint="eastAsia"/>
          <w:sz w:val="24"/>
        </w:rPr>
      </w:pPr>
      <w:r w:rsidRPr="009558BA">
        <w:rPr>
          <w:rFonts w:ascii="宋体" w:hAnsi="宋体"/>
          <w:sz w:val="24"/>
        </w:rPr>
        <w:t>A</w:t>
      </w:r>
      <w:r w:rsidRPr="009558BA">
        <w:rPr>
          <w:rFonts w:ascii="宋体" w:hAnsi="宋体" w:hint="eastAsia"/>
          <w:sz w:val="24"/>
        </w:rPr>
        <w:t>．原子呈电中性</w:t>
      </w:r>
      <w:r w:rsidRPr="009558BA">
        <w:rPr>
          <w:rFonts w:ascii="宋体" w:hAnsi="宋体"/>
          <w:sz w:val="24"/>
        </w:rPr>
        <w:t xml:space="preserve"> </w:t>
      </w:r>
    </w:p>
    <w:p w:rsidR="00476F4B" w:rsidRPr="009558BA" w:rsidRDefault="00476F4B" w:rsidP="009558BA">
      <w:pPr>
        <w:tabs>
          <w:tab w:val="left" w:pos="2520"/>
          <w:tab w:val="left" w:pos="4320"/>
          <w:tab w:val="left" w:pos="6300"/>
        </w:tabs>
        <w:spacing w:line="360" w:lineRule="exact"/>
        <w:ind w:firstLineChars="200" w:firstLine="480"/>
        <w:rPr>
          <w:rFonts w:ascii="宋体" w:hAnsi="宋体"/>
          <w:sz w:val="24"/>
        </w:rPr>
      </w:pPr>
      <w:r w:rsidRPr="009558BA">
        <w:rPr>
          <w:rFonts w:ascii="宋体" w:hAnsi="宋体"/>
          <w:sz w:val="24"/>
        </w:rPr>
        <w:t>B</w:t>
      </w:r>
      <w:r w:rsidRPr="009558BA">
        <w:rPr>
          <w:rFonts w:ascii="宋体" w:hAnsi="宋体" w:hint="eastAsia"/>
          <w:sz w:val="24"/>
        </w:rPr>
        <w:t>．原子是实心球体</w:t>
      </w:r>
    </w:p>
    <w:p w:rsidR="00476F4B" w:rsidRPr="009558BA" w:rsidRDefault="00476F4B" w:rsidP="009558BA">
      <w:pPr>
        <w:tabs>
          <w:tab w:val="left" w:pos="2520"/>
          <w:tab w:val="left" w:pos="4320"/>
          <w:tab w:val="left" w:pos="6300"/>
        </w:tabs>
        <w:spacing w:line="360" w:lineRule="exact"/>
        <w:ind w:firstLineChars="200" w:firstLine="480"/>
        <w:rPr>
          <w:rFonts w:ascii="宋体" w:hAnsi="宋体" w:hint="eastAsia"/>
          <w:sz w:val="24"/>
        </w:rPr>
      </w:pPr>
      <w:r w:rsidRPr="009558BA">
        <w:rPr>
          <w:rFonts w:ascii="宋体" w:hAnsi="宋体"/>
          <w:sz w:val="24"/>
        </w:rPr>
        <w:t>C</w:t>
      </w:r>
      <w:r w:rsidRPr="009558BA">
        <w:rPr>
          <w:rFonts w:ascii="宋体" w:hAnsi="宋体" w:hint="eastAsia"/>
          <w:sz w:val="24"/>
        </w:rPr>
        <w:t>．原子由原子核与核外电子构成</w:t>
      </w:r>
    </w:p>
    <w:p w:rsidR="00476F4B" w:rsidRPr="009558BA" w:rsidRDefault="00476F4B" w:rsidP="009558BA">
      <w:pPr>
        <w:spacing w:line="360" w:lineRule="exact"/>
        <w:ind w:firstLineChars="200" w:firstLine="480"/>
        <w:jc w:val="left"/>
        <w:rPr>
          <w:rFonts w:ascii="宋体" w:hAnsi="宋体" w:hint="eastAsia"/>
          <w:sz w:val="24"/>
        </w:rPr>
      </w:pPr>
      <w:r w:rsidRPr="009558BA">
        <w:rPr>
          <w:rFonts w:ascii="宋体" w:hAnsi="宋体"/>
          <w:sz w:val="24"/>
        </w:rPr>
        <w:t>D．原子可以构成分子</w:t>
      </w:r>
    </w:p>
    <w:p w:rsidR="00476F4B" w:rsidRPr="009558BA" w:rsidRDefault="009558BA" w:rsidP="009558BA">
      <w:pPr>
        <w:spacing w:line="360" w:lineRule="exact"/>
        <w:rPr>
          <w:rFonts w:ascii="宋体" w:hAnsi="宋体"/>
          <w:sz w:val="24"/>
        </w:rPr>
      </w:pPr>
      <w:r>
        <w:rPr>
          <w:rFonts w:ascii="宋体" w:hAnsi="宋体" w:hint="eastAsia"/>
          <w:sz w:val="24"/>
        </w:rPr>
        <w:t>4</w:t>
      </w:r>
      <w:r w:rsidR="00476F4B" w:rsidRPr="009558BA">
        <w:rPr>
          <w:rFonts w:ascii="宋体" w:hAnsi="宋体" w:hint="eastAsia"/>
          <w:sz w:val="24"/>
        </w:rPr>
        <w:t>．</w:t>
      </w:r>
      <w:r w:rsidR="00476F4B" w:rsidRPr="009558BA">
        <w:rPr>
          <w:rFonts w:hAnsi="宋体"/>
          <w:sz w:val="24"/>
        </w:rPr>
        <w:t>原子是构成物质的基本粒子。下列有关原子的叙述</w:t>
      </w:r>
      <w:r w:rsidR="00476F4B" w:rsidRPr="009558BA">
        <w:rPr>
          <w:rFonts w:hAnsi="宋体"/>
          <w:sz w:val="24"/>
          <w:em w:val="dot"/>
        </w:rPr>
        <w:t>错误</w:t>
      </w:r>
      <w:r w:rsidR="00476F4B" w:rsidRPr="009558BA">
        <w:rPr>
          <w:rFonts w:hAnsi="宋体"/>
          <w:sz w:val="24"/>
        </w:rPr>
        <w:t>的是</w:t>
      </w:r>
      <w:r w:rsidR="00476F4B" w:rsidRPr="009558BA">
        <w:rPr>
          <w:rFonts w:hAnsi="宋体" w:hint="eastAsia"/>
          <w:sz w:val="24"/>
        </w:rPr>
        <w:t xml:space="preserve">  </w:t>
      </w:r>
      <w:r w:rsidR="00476F4B" w:rsidRPr="009558BA">
        <w:rPr>
          <w:rFonts w:hAnsi="宋体" w:hint="eastAsia"/>
          <w:sz w:val="24"/>
        </w:rPr>
        <w:t>（</w:t>
      </w:r>
      <w:r w:rsidR="00476F4B" w:rsidRPr="009558BA">
        <w:rPr>
          <w:rFonts w:hAnsi="宋体" w:hint="eastAsia"/>
          <w:sz w:val="24"/>
        </w:rPr>
        <w:t xml:space="preserve">     </w:t>
      </w:r>
      <w:r w:rsidR="00476F4B" w:rsidRPr="009558BA">
        <w:rPr>
          <w:rFonts w:hAnsi="宋体" w:hint="eastAsia"/>
          <w:sz w:val="24"/>
        </w:rPr>
        <w:t>）</w:t>
      </w:r>
    </w:p>
    <w:p w:rsidR="00476F4B" w:rsidRPr="009558BA" w:rsidRDefault="00476F4B" w:rsidP="009558BA">
      <w:pPr>
        <w:pStyle w:val="a5"/>
        <w:spacing w:line="360" w:lineRule="exact"/>
        <w:ind w:firstLineChars="200" w:firstLine="480"/>
        <w:rPr>
          <w:rFonts w:hAnsi="宋体" w:cs="Times New Roman"/>
          <w:sz w:val="24"/>
          <w:szCs w:val="24"/>
        </w:rPr>
      </w:pPr>
      <w:r w:rsidRPr="009558BA">
        <w:rPr>
          <w:rFonts w:hAnsi="宋体" w:cs="Times New Roman"/>
          <w:sz w:val="24"/>
          <w:szCs w:val="24"/>
        </w:rPr>
        <w:t>A．原子在化学变化中能够再分</w:t>
      </w:r>
    </w:p>
    <w:p w:rsidR="00476F4B" w:rsidRPr="009558BA" w:rsidRDefault="00476F4B" w:rsidP="009558BA">
      <w:pPr>
        <w:pStyle w:val="a5"/>
        <w:spacing w:line="360" w:lineRule="exact"/>
        <w:ind w:firstLineChars="200" w:firstLine="480"/>
        <w:rPr>
          <w:rFonts w:hAnsi="宋体" w:cs="Times New Roman"/>
          <w:sz w:val="24"/>
          <w:szCs w:val="24"/>
        </w:rPr>
      </w:pPr>
      <w:r w:rsidRPr="009558BA">
        <w:rPr>
          <w:rFonts w:hAnsi="宋体" w:cs="Times New Roman"/>
          <w:sz w:val="24"/>
          <w:szCs w:val="24"/>
        </w:rPr>
        <w:t>B．原子质量主要集中在原子核上</w:t>
      </w:r>
    </w:p>
    <w:p w:rsidR="009558BA" w:rsidRDefault="00476F4B" w:rsidP="009558BA">
      <w:pPr>
        <w:pStyle w:val="a5"/>
        <w:spacing w:line="360" w:lineRule="exact"/>
        <w:ind w:firstLineChars="200" w:firstLine="480"/>
        <w:rPr>
          <w:rFonts w:hAnsi="宋体" w:cs="Times New Roman" w:hint="eastAsia"/>
          <w:sz w:val="24"/>
          <w:szCs w:val="24"/>
        </w:rPr>
      </w:pPr>
      <w:r w:rsidRPr="009558BA">
        <w:rPr>
          <w:rFonts w:hAnsi="宋体" w:cs="Times New Roman"/>
          <w:sz w:val="24"/>
          <w:szCs w:val="24"/>
        </w:rPr>
        <w:t>C．原子的质子数等于核电荷数</w:t>
      </w:r>
    </w:p>
    <w:p w:rsidR="00476F4B" w:rsidRPr="009558BA" w:rsidRDefault="009558BA" w:rsidP="009558BA">
      <w:pPr>
        <w:pStyle w:val="a5"/>
        <w:spacing w:line="360" w:lineRule="exact"/>
        <w:ind w:firstLineChars="200" w:firstLine="480"/>
        <w:rPr>
          <w:rFonts w:hAnsi="宋体" w:cs="Times New Roman"/>
          <w:sz w:val="24"/>
          <w:szCs w:val="24"/>
        </w:rPr>
      </w:pPr>
      <w:r w:rsidRPr="009558BA">
        <w:rPr>
          <w:rFonts w:hAnsi="宋体" w:cs="Times New Roman"/>
          <w:sz w:val="24"/>
          <w:szCs w:val="24"/>
        </w:rPr>
        <w:t>D．原子的体积及在化学变化中的表现是由电子决定</w:t>
      </w:r>
    </w:p>
    <w:p w:rsidR="009558BA" w:rsidRPr="009558BA" w:rsidRDefault="009558BA" w:rsidP="009558BA">
      <w:pPr>
        <w:spacing w:line="360" w:lineRule="exact"/>
        <w:rPr>
          <w:rFonts w:ascii="宋体" w:hAnsi="宋体" w:hint="eastAsia"/>
          <w:sz w:val="24"/>
        </w:rPr>
      </w:pPr>
      <w:r>
        <w:rPr>
          <w:rFonts w:hAnsi="宋体" w:hint="eastAsia"/>
          <w:sz w:val="24"/>
        </w:rPr>
        <w:t>5</w:t>
      </w:r>
      <w:r w:rsidRPr="009558BA">
        <w:rPr>
          <w:rFonts w:hAnsi="宋体" w:hint="eastAsia"/>
          <w:sz w:val="24"/>
        </w:rPr>
        <w:t>、</w:t>
      </w:r>
      <w:r w:rsidRPr="009558BA">
        <w:rPr>
          <w:rFonts w:ascii="宋体" w:hAnsi="宋体" w:hint="eastAsia"/>
          <w:sz w:val="24"/>
        </w:rPr>
        <w:t>以下对分子和原子的认识正确的是  （     ）</w:t>
      </w:r>
    </w:p>
    <w:p w:rsidR="009558BA" w:rsidRPr="009558BA" w:rsidRDefault="009558BA" w:rsidP="009558BA">
      <w:pPr>
        <w:tabs>
          <w:tab w:val="left" w:pos="2340"/>
          <w:tab w:val="left" w:pos="3060"/>
          <w:tab w:val="left" w:pos="6300"/>
        </w:tabs>
        <w:spacing w:line="360" w:lineRule="exact"/>
        <w:ind w:firstLineChars="200" w:firstLine="480"/>
        <w:rPr>
          <w:rFonts w:ascii="宋体" w:hAnsi="宋体" w:hint="eastAsia"/>
          <w:sz w:val="24"/>
        </w:rPr>
      </w:pPr>
      <w:r w:rsidRPr="009558BA">
        <w:rPr>
          <w:rFonts w:ascii="宋体" w:hAnsi="宋体" w:hint="eastAsia"/>
          <w:sz w:val="24"/>
        </w:rPr>
        <w:t xml:space="preserve">A. 分子运动而原子不运动 </w:t>
      </w:r>
    </w:p>
    <w:p w:rsidR="009558BA" w:rsidRPr="009558BA" w:rsidRDefault="009558BA" w:rsidP="009558BA">
      <w:pPr>
        <w:tabs>
          <w:tab w:val="left" w:pos="2340"/>
          <w:tab w:val="left" w:pos="3060"/>
          <w:tab w:val="left" w:pos="6300"/>
        </w:tabs>
        <w:spacing w:line="360" w:lineRule="exact"/>
        <w:ind w:firstLineChars="200" w:firstLine="480"/>
        <w:rPr>
          <w:rFonts w:ascii="宋体" w:hAnsi="宋体" w:hint="eastAsia"/>
          <w:sz w:val="24"/>
        </w:rPr>
      </w:pPr>
      <w:r w:rsidRPr="009558BA">
        <w:rPr>
          <w:rFonts w:ascii="宋体" w:hAnsi="宋体" w:hint="eastAsia"/>
          <w:sz w:val="24"/>
        </w:rPr>
        <w:t>B.原子由原子核和核外电子构成</w:t>
      </w:r>
    </w:p>
    <w:p w:rsidR="009558BA" w:rsidRPr="009558BA" w:rsidRDefault="009558BA" w:rsidP="009558BA">
      <w:pPr>
        <w:tabs>
          <w:tab w:val="left" w:pos="45"/>
          <w:tab w:val="left" w:pos="2340"/>
          <w:tab w:val="left" w:pos="4320"/>
          <w:tab w:val="left" w:pos="6300"/>
        </w:tabs>
        <w:spacing w:line="360" w:lineRule="exact"/>
        <w:ind w:firstLineChars="200" w:firstLine="480"/>
        <w:rPr>
          <w:rFonts w:ascii="宋体" w:hAnsi="宋体" w:hint="eastAsia"/>
          <w:sz w:val="24"/>
        </w:rPr>
      </w:pPr>
      <w:r w:rsidRPr="009558BA">
        <w:rPr>
          <w:rFonts w:ascii="宋体" w:hAnsi="宋体" w:hint="eastAsia"/>
          <w:sz w:val="24"/>
        </w:rPr>
        <w:t>C. 分子构成物质而原子不能构成物质</w:t>
      </w:r>
    </w:p>
    <w:p w:rsidR="009558BA" w:rsidRPr="009558BA" w:rsidRDefault="009558BA" w:rsidP="009558BA">
      <w:pPr>
        <w:tabs>
          <w:tab w:val="left" w:pos="45"/>
          <w:tab w:val="left" w:pos="2340"/>
          <w:tab w:val="left" w:pos="4320"/>
          <w:tab w:val="left" w:pos="6300"/>
        </w:tabs>
        <w:spacing w:line="360" w:lineRule="exact"/>
        <w:ind w:firstLineChars="200" w:firstLine="480"/>
        <w:rPr>
          <w:rFonts w:ascii="宋体" w:hAnsi="宋体" w:hint="eastAsia"/>
          <w:sz w:val="24"/>
        </w:rPr>
      </w:pPr>
      <w:r w:rsidRPr="009558BA">
        <w:rPr>
          <w:rFonts w:ascii="宋体" w:hAnsi="宋体" w:hint="eastAsia"/>
          <w:sz w:val="24"/>
        </w:rPr>
        <w:t>D.分子可分而原子不可分</w:t>
      </w:r>
    </w:p>
    <w:p w:rsidR="009558BA" w:rsidRPr="009558BA" w:rsidRDefault="009558BA" w:rsidP="009558BA">
      <w:pPr>
        <w:spacing w:line="400" w:lineRule="exact"/>
        <w:rPr>
          <w:rFonts w:hint="eastAsia"/>
          <w:sz w:val="24"/>
        </w:rPr>
      </w:pPr>
      <w:r>
        <w:rPr>
          <w:rFonts w:hint="eastAsia"/>
          <w:sz w:val="24"/>
        </w:rPr>
        <w:t>6</w:t>
      </w:r>
      <w:r w:rsidRPr="009558BA">
        <w:rPr>
          <w:rFonts w:hint="eastAsia"/>
          <w:sz w:val="24"/>
        </w:rPr>
        <w:t>．下列粒子不显电性的是</w:t>
      </w:r>
      <w:r w:rsidRPr="009558BA">
        <w:rPr>
          <w:rFonts w:hint="eastAsia"/>
          <w:sz w:val="24"/>
        </w:rPr>
        <w:t xml:space="preserve"> </w:t>
      </w:r>
      <w:r w:rsidRPr="009558BA">
        <w:rPr>
          <w:rFonts w:hint="eastAsia"/>
          <w:sz w:val="24"/>
        </w:rPr>
        <w:t>（</w:t>
      </w:r>
      <w:r w:rsidRPr="009558BA">
        <w:rPr>
          <w:rFonts w:hint="eastAsia"/>
          <w:sz w:val="24"/>
        </w:rPr>
        <w:t xml:space="preserve">    </w:t>
      </w:r>
      <w:r w:rsidRPr="009558BA">
        <w:rPr>
          <w:rFonts w:hint="eastAsia"/>
          <w:sz w:val="24"/>
        </w:rPr>
        <w:t>）</w:t>
      </w:r>
    </w:p>
    <w:p w:rsidR="009558BA" w:rsidRPr="009558BA" w:rsidRDefault="009558BA" w:rsidP="009558BA">
      <w:pPr>
        <w:spacing w:line="400" w:lineRule="exact"/>
        <w:ind w:firstLineChars="200" w:firstLine="480"/>
        <w:rPr>
          <w:rFonts w:ascii="宋体" w:hAnsi="宋体" w:hint="eastAsia"/>
          <w:sz w:val="24"/>
        </w:rPr>
      </w:pPr>
      <w:r w:rsidRPr="009558BA">
        <w:rPr>
          <w:rFonts w:ascii="宋体" w:hAnsi="宋体" w:hint="eastAsia"/>
          <w:sz w:val="24"/>
        </w:rPr>
        <w:t>A.质子      B.电子    C.原子核    D.中子</w:t>
      </w:r>
    </w:p>
    <w:p w:rsidR="009558BA" w:rsidRDefault="009558BA" w:rsidP="00476F4B">
      <w:pPr>
        <w:snapToGrid w:val="0"/>
        <w:spacing w:line="360" w:lineRule="exact"/>
        <w:rPr>
          <w:rFonts w:ascii="宋体" w:hAnsi="宋体" w:hint="eastAsia"/>
          <w:sz w:val="24"/>
        </w:rPr>
      </w:pPr>
      <w:r>
        <w:rPr>
          <w:rFonts w:ascii="宋体" w:hAnsi="宋体" w:hint="eastAsia"/>
          <w:sz w:val="24"/>
        </w:rPr>
        <w:t>7</w:t>
      </w:r>
      <w:r w:rsidR="00476F4B" w:rsidRPr="009558BA">
        <w:rPr>
          <w:rFonts w:ascii="宋体" w:hAnsi="宋体" w:hint="eastAsia"/>
          <w:sz w:val="24"/>
        </w:rPr>
        <w:t>、</w:t>
      </w:r>
      <w:r w:rsidR="00476F4B" w:rsidRPr="009558BA">
        <w:rPr>
          <w:rFonts w:ascii="宋体" w:hAnsi="宋体"/>
          <w:sz w:val="24"/>
        </w:rPr>
        <w:t>牙膏中的含氟化合物对牙齿有保护作用。一种氟原子的原子核内有9个质子</w:t>
      </w:r>
    </w:p>
    <w:p w:rsidR="00476F4B" w:rsidRPr="009558BA" w:rsidRDefault="00476F4B" w:rsidP="009558BA">
      <w:pPr>
        <w:snapToGrid w:val="0"/>
        <w:spacing w:line="360" w:lineRule="exact"/>
        <w:ind w:firstLineChars="200" w:firstLine="480"/>
        <w:rPr>
          <w:rFonts w:ascii="宋体" w:hAnsi="宋体"/>
          <w:sz w:val="24"/>
        </w:rPr>
      </w:pPr>
      <w:r w:rsidRPr="009558BA">
        <w:rPr>
          <w:rFonts w:ascii="宋体" w:hAnsi="宋体"/>
          <w:sz w:val="24"/>
        </w:rPr>
        <w:t>和10个中子，该原子的核电荷数为</w:t>
      </w:r>
      <w:r w:rsidR="009558BA">
        <w:rPr>
          <w:rFonts w:ascii="宋体" w:hAnsi="宋体" w:hint="eastAsia"/>
          <w:sz w:val="24"/>
        </w:rPr>
        <w:t xml:space="preserve"> </w:t>
      </w:r>
      <w:r w:rsidRPr="009558BA">
        <w:rPr>
          <w:rFonts w:ascii="宋体" w:hAnsi="宋体" w:hint="eastAsia"/>
          <w:sz w:val="24"/>
        </w:rPr>
        <w:t>（</w:t>
      </w:r>
      <w:r w:rsidRPr="009558BA">
        <w:rPr>
          <w:rFonts w:hint="eastAsia"/>
          <w:sz w:val="24"/>
        </w:rPr>
        <w:t xml:space="preserve"> </w:t>
      </w:r>
      <w:r w:rsidR="009558BA">
        <w:rPr>
          <w:rFonts w:hint="eastAsia"/>
          <w:sz w:val="24"/>
        </w:rPr>
        <w:t xml:space="preserve">    </w:t>
      </w:r>
      <w:r w:rsidRPr="009558BA">
        <w:rPr>
          <w:rFonts w:ascii="宋体" w:hAnsi="宋体" w:hint="eastAsia"/>
          <w:sz w:val="24"/>
        </w:rPr>
        <w:t>）</w:t>
      </w:r>
    </w:p>
    <w:p w:rsidR="00476F4B" w:rsidRPr="009558BA" w:rsidRDefault="00476F4B" w:rsidP="009558BA">
      <w:pPr>
        <w:snapToGrid w:val="0"/>
        <w:spacing w:line="360" w:lineRule="exact"/>
        <w:ind w:firstLineChars="200" w:firstLine="480"/>
        <w:rPr>
          <w:rFonts w:ascii="宋体" w:hAnsi="宋体" w:hint="eastAsia"/>
          <w:sz w:val="24"/>
        </w:rPr>
      </w:pPr>
      <w:r w:rsidRPr="009558BA">
        <w:rPr>
          <w:rFonts w:ascii="宋体" w:hAnsi="宋体"/>
          <w:sz w:val="24"/>
        </w:rPr>
        <w:t>A．7</w:t>
      </w:r>
      <w:r w:rsidRPr="009558BA">
        <w:rPr>
          <w:rFonts w:ascii="宋体" w:hAnsi="宋体" w:hint="eastAsia"/>
          <w:sz w:val="24"/>
        </w:rPr>
        <w:t xml:space="preserve">        </w:t>
      </w:r>
      <w:r w:rsidRPr="009558BA">
        <w:rPr>
          <w:rFonts w:ascii="宋体" w:hAnsi="宋体"/>
          <w:sz w:val="24"/>
        </w:rPr>
        <w:t>B．</w:t>
      </w:r>
      <w:smartTag w:uri="urn:schemas-microsoft-com:office:smarttags" w:element="chmetcnv">
        <w:smartTagPr>
          <w:attr w:name="UnitName" w:val="C"/>
          <w:attr w:name="SourceValue" w:val="9"/>
          <w:attr w:name="HasSpace" w:val="True"/>
          <w:attr w:name="Negative" w:val="False"/>
          <w:attr w:name="NumberType" w:val="1"/>
          <w:attr w:name="TCSC" w:val="0"/>
        </w:smartTagPr>
        <w:r w:rsidRPr="009558BA">
          <w:rPr>
            <w:rFonts w:ascii="宋体" w:hAnsi="宋体"/>
            <w:sz w:val="24"/>
          </w:rPr>
          <w:t>9</w:t>
        </w:r>
        <w:r w:rsidRPr="009558BA">
          <w:rPr>
            <w:rFonts w:ascii="宋体" w:hAnsi="宋体" w:hint="eastAsia"/>
            <w:sz w:val="24"/>
          </w:rPr>
          <w:t xml:space="preserve">     </w:t>
        </w:r>
        <w:r w:rsidRPr="009558BA">
          <w:rPr>
            <w:rFonts w:ascii="宋体" w:hAnsi="宋体"/>
            <w:sz w:val="24"/>
          </w:rPr>
          <w:t>C</w:t>
        </w:r>
      </w:smartTag>
      <w:r w:rsidRPr="009558BA">
        <w:rPr>
          <w:rFonts w:ascii="宋体" w:hAnsi="宋体"/>
          <w:sz w:val="24"/>
        </w:rPr>
        <w:t>．10</w:t>
      </w:r>
      <w:r w:rsidRPr="009558BA">
        <w:rPr>
          <w:rFonts w:ascii="宋体" w:hAnsi="宋体" w:hint="eastAsia"/>
          <w:sz w:val="24"/>
        </w:rPr>
        <w:t xml:space="preserve">       </w:t>
      </w:r>
      <w:r w:rsidRPr="009558BA">
        <w:rPr>
          <w:rFonts w:ascii="宋体" w:hAnsi="宋体"/>
          <w:sz w:val="24"/>
        </w:rPr>
        <w:t>D．19</w:t>
      </w:r>
    </w:p>
    <w:p w:rsidR="009558BA" w:rsidRDefault="009558BA" w:rsidP="009558BA">
      <w:pPr>
        <w:spacing w:line="360" w:lineRule="exact"/>
        <w:rPr>
          <w:rFonts w:ascii="宋体" w:hAnsi="宋体" w:hint="eastAsia"/>
          <w:bCs/>
          <w:sz w:val="24"/>
        </w:rPr>
      </w:pPr>
      <w:r>
        <w:rPr>
          <w:rFonts w:ascii="宋体" w:hAnsi="宋体" w:hint="eastAsia"/>
          <w:bCs/>
          <w:sz w:val="24"/>
        </w:rPr>
        <w:t>8</w:t>
      </w:r>
      <w:r w:rsidR="00476F4B" w:rsidRPr="009558BA">
        <w:rPr>
          <w:rFonts w:ascii="宋体" w:hAnsi="宋体" w:hint="eastAsia"/>
          <w:bCs/>
          <w:sz w:val="24"/>
        </w:rPr>
        <w:t>．卢瑟福的α粒子轰击金箔实验推翻了汤</w:t>
      </w:r>
      <w:proofErr w:type="gramStart"/>
      <w:r w:rsidR="00476F4B" w:rsidRPr="009558BA">
        <w:rPr>
          <w:rFonts w:ascii="宋体" w:hAnsi="宋体" w:hint="eastAsia"/>
          <w:bCs/>
          <w:sz w:val="24"/>
        </w:rPr>
        <w:t>姆</w:t>
      </w:r>
      <w:proofErr w:type="gramEnd"/>
      <w:r w:rsidR="00476F4B" w:rsidRPr="009558BA">
        <w:rPr>
          <w:rFonts w:ascii="宋体" w:hAnsi="宋体" w:hint="eastAsia"/>
          <w:bCs/>
          <w:sz w:val="24"/>
        </w:rPr>
        <w:t>森在1903年提出的原子结构模型，</w:t>
      </w:r>
    </w:p>
    <w:p w:rsidR="009558BA" w:rsidRDefault="00476F4B" w:rsidP="009558BA">
      <w:pPr>
        <w:spacing w:line="360" w:lineRule="exact"/>
        <w:ind w:firstLineChars="150" w:firstLine="360"/>
        <w:rPr>
          <w:rFonts w:ascii="宋体" w:hAnsi="宋体" w:hint="eastAsia"/>
          <w:bCs/>
          <w:sz w:val="24"/>
        </w:rPr>
      </w:pPr>
      <w:r w:rsidRPr="009558BA">
        <w:rPr>
          <w:rFonts w:ascii="宋体" w:hAnsi="宋体" w:hint="eastAsia"/>
          <w:bCs/>
          <w:sz w:val="24"/>
        </w:rPr>
        <w:t>为建立现代原子理论打下了基础．如图线条中，可能是α粒子（带正电）在</w:t>
      </w:r>
    </w:p>
    <w:p w:rsidR="00476F4B" w:rsidRPr="009558BA" w:rsidRDefault="009558BA" w:rsidP="009558BA">
      <w:pPr>
        <w:spacing w:line="360" w:lineRule="exact"/>
        <w:ind w:firstLineChars="150" w:firstLine="360"/>
        <w:rPr>
          <w:rFonts w:ascii="宋体" w:hAnsi="宋体"/>
          <w:bCs/>
          <w:sz w:val="24"/>
        </w:rPr>
      </w:pPr>
      <w:r>
        <w:rPr>
          <w:rFonts w:ascii="宋体" w:hAnsi="宋体" w:hint="eastAsia"/>
          <w:bCs/>
          <w:noProof/>
          <w:sz w:val="24"/>
        </w:rPr>
        <w:drawing>
          <wp:anchor distT="0" distB="0" distL="114300" distR="114300" simplePos="0" relativeHeight="251660288" behindDoc="0" locked="0" layoutInCell="1" allowOverlap="1">
            <wp:simplePos x="0" y="0"/>
            <wp:positionH relativeFrom="column">
              <wp:posOffset>3838575</wp:posOffset>
            </wp:positionH>
            <wp:positionV relativeFrom="paragraph">
              <wp:posOffset>67310</wp:posOffset>
            </wp:positionV>
            <wp:extent cx="1228725" cy="885825"/>
            <wp:effectExtent l="19050" t="0" r="9525"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1228725" cy="885825"/>
                    </a:xfrm>
                    <a:prstGeom prst="rect">
                      <a:avLst/>
                    </a:prstGeom>
                    <a:noFill/>
                    <a:ln w="9525">
                      <a:noFill/>
                      <a:miter lim="800000"/>
                      <a:headEnd/>
                      <a:tailEnd/>
                    </a:ln>
                  </pic:spPr>
                </pic:pic>
              </a:graphicData>
            </a:graphic>
          </wp:anchor>
        </w:drawing>
      </w:r>
      <w:r w:rsidR="00476F4B" w:rsidRPr="009558BA">
        <w:rPr>
          <w:rFonts w:ascii="宋体" w:hAnsi="宋体" w:hint="eastAsia"/>
          <w:bCs/>
          <w:sz w:val="24"/>
        </w:rPr>
        <w:t>该实验中的运动轨迹的是    （     ）</w:t>
      </w:r>
    </w:p>
    <w:p w:rsidR="00476F4B" w:rsidRPr="009558BA" w:rsidRDefault="00476F4B" w:rsidP="009558BA">
      <w:pPr>
        <w:spacing w:line="360" w:lineRule="exact"/>
        <w:ind w:firstLineChars="200" w:firstLine="480"/>
        <w:rPr>
          <w:rFonts w:ascii="宋体" w:hAnsi="宋体" w:hint="eastAsia"/>
          <w:bCs/>
          <w:sz w:val="24"/>
        </w:rPr>
      </w:pPr>
      <w:r w:rsidRPr="009558BA">
        <w:rPr>
          <w:rFonts w:ascii="宋体" w:hAnsi="宋体" w:hint="eastAsia"/>
          <w:bCs/>
          <w:sz w:val="24"/>
        </w:rPr>
        <w:t>A．</w:t>
      </w:r>
      <w:proofErr w:type="spellStart"/>
      <w:r w:rsidRPr="009558BA">
        <w:rPr>
          <w:rFonts w:ascii="宋体" w:hAnsi="宋体" w:hint="eastAsia"/>
          <w:bCs/>
          <w:sz w:val="24"/>
        </w:rPr>
        <w:t>acd</w:t>
      </w:r>
      <w:proofErr w:type="spellEnd"/>
      <w:r w:rsidRPr="009558BA">
        <w:rPr>
          <w:rFonts w:ascii="宋体" w:hAnsi="宋体" w:hint="eastAsia"/>
          <w:bCs/>
          <w:sz w:val="24"/>
        </w:rPr>
        <w:t xml:space="preserve">        B．</w:t>
      </w:r>
      <w:proofErr w:type="spellStart"/>
      <w:r w:rsidRPr="009558BA">
        <w:rPr>
          <w:rFonts w:ascii="宋体" w:hAnsi="宋体" w:hint="eastAsia"/>
          <w:bCs/>
          <w:sz w:val="24"/>
        </w:rPr>
        <w:t>abc</w:t>
      </w:r>
      <w:proofErr w:type="spellEnd"/>
      <w:r w:rsidRPr="009558BA">
        <w:rPr>
          <w:rFonts w:ascii="宋体" w:hAnsi="宋体" w:hint="eastAsia"/>
          <w:bCs/>
          <w:sz w:val="24"/>
        </w:rPr>
        <w:t xml:space="preserve">     C．</w:t>
      </w:r>
      <w:proofErr w:type="spellStart"/>
      <w:r w:rsidR="009558BA">
        <w:rPr>
          <w:rFonts w:ascii="宋体" w:hAnsi="宋体" w:hint="eastAsia"/>
          <w:bCs/>
          <w:sz w:val="24"/>
        </w:rPr>
        <w:t>abcd</w:t>
      </w:r>
      <w:proofErr w:type="spellEnd"/>
      <w:r w:rsidR="009558BA">
        <w:rPr>
          <w:rFonts w:ascii="宋体" w:hAnsi="宋体" w:hint="eastAsia"/>
          <w:bCs/>
          <w:sz w:val="24"/>
        </w:rPr>
        <w:t xml:space="preserve">   </w:t>
      </w:r>
      <w:r w:rsidRPr="009558BA">
        <w:rPr>
          <w:rFonts w:ascii="宋体" w:hAnsi="宋体" w:hint="eastAsia"/>
          <w:bCs/>
          <w:sz w:val="24"/>
        </w:rPr>
        <w:t xml:space="preserve">  D．</w:t>
      </w:r>
      <w:proofErr w:type="gramStart"/>
      <w:r w:rsidRPr="009558BA">
        <w:rPr>
          <w:rFonts w:ascii="宋体" w:hAnsi="宋体" w:hint="eastAsia"/>
          <w:bCs/>
          <w:sz w:val="24"/>
        </w:rPr>
        <w:t>ad</w:t>
      </w:r>
      <w:proofErr w:type="gramEnd"/>
    </w:p>
    <w:p w:rsidR="00476F4B" w:rsidRPr="009558BA" w:rsidRDefault="00476F4B">
      <w:pPr>
        <w:rPr>
          <w:sz w:val="24"/>
        </w:rPr>
      </w:pPr>
    </w:p>
    <w:sectPr w:rsidR="00476F4B" w:rsidRPr="009558BA" w:rsidSect="00D61F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F60" w:rsidRDefault="000C3F60" w:rsidP="00476F4B">
      <w:r>
        <w:separator/>
      </w:r>
    </w:p>
  </w:endnote>
  <w:endnote w:type="continuationSeparator" w:id="0">
    <w:p w:rsidR="000C3F60" w:rsidRDefault="000C3F60" w:rsidP="00476F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F60" w:rsidRDefault="000C3F60" w:rsidP="00476F4B">
      <w:r>
        <w:separator/>
      </w:r>
    </w:p>
  </w:footnote>
  <w:footnote w:type="continuationSeparator" w:id="0">
    <w:p w:rsidR="000C3F60" w:rsidRDefault="000C3F60" w:rsidP="00476F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6F4B"/>
    <w:rsid w:val="000C3F60"/>
    <w:rsid w:val="00476F4B"/>
    <w:rsid w:val="009558BA"/>
    <w:rsid w:val="00D61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F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6F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76F4B"/>
    <w:rPr>
      <w:sz w:val="18"/>
      <w:szCs w:val="18"/>
    </w:rPr>
  </w:style>
  <w:style w:type="paragraph" w:styleId="a4">
    <w:name w:val="footer"/>
    <w:basedOn w:val="a"/>
    <w:link w:val="Char0"/>
    <w:uiPriority w:val="99"/>
    <w:semiHidden/>
    <w:unhideWhenUsed/>
    <w:rsid w:val="00476F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76F4B"/>
    <w:rPr>
      <w:sz w:val="18"/>
      <w:szCs w:val="18"/>
    </w:rPr>
  </w:style>
  <w:style w:type="paragraph" w:styleId="a5">
    <w:name w:val="Plain Text"/>
    <w:aliases w:val="标题1,普通文字 Char,纯文本 Char Char,标题1 Char Char,纯文本 Char1,纯文本 Char Char Char,纯文本 Char Char1, Char Char Char,Char Char Char,Char Char,Char,纯文本 Char Char1 Char Char Char,标题1 Char Char Char Char Char,标题1 Char Char Char Char,游数的格式,Plain Text,普通文字, Ch"/>
    <w:basedOn w:val="a"/>
    <w:link w:val="Char2"/>
    <w:rsid w:val="00476F4B"/>
    <w:rPr>
      <w:rFonts w:ascii="宋体" w:hAnsi="Courier New" w:cs="Courier New"/>
      <w:szCs w:val="21"/>
    </w:rPr>
  </w:style>
  <w:style w:type="character" w:customStyle="1" w:styleId="Char1">
    <w:name w:val="纯文本 Char"/>
    <w:basedOn w:val="a0"/>
    <w:link w:val="a5"/>
    <w:uiPriority w:val="99"/>
    <w:semiHidden/>
    <w:rsid w:val="00476F4B"/>
    <w:rPr>
      <w:rFonts w:ascii="宋体" w:eastAsia="宋体" w:hAnsi="Courier New" w:cs="Courier New"/>
      <w:szCs w:val="21"/>
    </w:rPr>
  </w:style>
  <w:style w:type="character" w:customStyle="1" w:styleId="Char2">
    <w:name w:val="纯文本 Char2"/>
    <w:aliases w:val="标题1 Char,普通文字 Char Char,纯文本 Char Char Char1,纯文本 Char Char2,标题1 Char Char Char,纯文本 Char1 Char,纯文本 Char Char Char Char,纯文本 Char Char1 Char, Char Char Char Char,Char Char Char Char,Char Char Char1,Char Char1,纯文本 Char Char1 Char Char Char Char"/>
    <w:basedOn w:val="a0"/>
    <w:link w:val="a5"/>
    <w:rsid w:val="00476F4B"/>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2018-10-01T07:38:00Z</dcterms:created>
  <dcterms:modified xsi:type="dcterms:W3CDTF">2018-10-01T07:54:00Z</dcterms:modified>
</cp:coreProperties>
</file>