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b/>
          <w:bCs/>
          <w:sz w:val="36"/>
          <w:szCs w:val="36"/>
          <w:lang w:val="en-US" w:eastAsia="zh-CN"/>
        </w:rPr>
      </w:pPr>
      <w:r>
        <w:rPr>
          <w:rFonts w:hint="eastAsia"/>
          <w:b/>
          <w:bCs/>
          <w:sz w:val="21"/>
          <w:szCs w:val="21"/>
          <w:lang w:val="en-US" w:eastAsia="zh-CN"/>
        </w:rPr>
        <w:t xml:space="preserve">        </w:t>
      </w:r>
      <w:r>
        <w:rPr>
          <w:rFonts w:hint="eastAsia"/>
          <w:b/>
          <w:bCs/>
          <w:sz w:val="36"/>
          <w:szCs w:val="36"/>
          <w:lang w:val="en-US" w:eastAsia="zh-CN"/>
        </w:rPr>
        <w:t xml:space="preserve">      《血流的管道——血管》</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2168" w:firstLineChars="600"/>
        <w:textAlignment w:val="auto"/>
        <w:rPr>
          <w:rFonts w:hint="eastAsia"/>
          <w:b/>
          <w:bCs/>
          <w:sz w:val="36"/>
          <w:szCs w:val="36"/>
          <w:lang w:val="en-US" w:eastAsia="zh-CN"/>
        </w:rPr>
      </w:pPr>
      <w:r>
        <w:rPr>
          <w:rFonts w:hint="eastAsia"/>
          <w:b/>
          <w:bCs/>
          <w:sz w:val="36"/>
          <w:szCs w:val="36"/>
          <w:lang w:val="en-US" w:eastAsia="zh-CN"/>
        </w:rPr>
        <w:t>微课设计以及配套练习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教学内容：北师大版  第四单元《生物圈的人》  第九章 《人体内的物质运输》第二节 《血液循环》 第一课时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rPr>
        <mc:AlternateContent>
          <mc:Choice Requires="wps">
            <w:drawing>
              <wp:anchor distT="0" distB="0" distL="114300" distR="114300" simplePos="0" relativeHeight="251658240" behindDoc="0" locked="0" layoutInCell="1" allowOverlap="1">
                <wp:simplePos x="0" y="0"/>
                <wp:positionH relativeFrom="column">
                  <wp:posOffset>-58420</wp:posOffset>
                </wp:positionH>
                <wp:positionV relativeFrom="paragraph">
                  <wp:posOffset>184150</wp:posOffset>
                </wp:positionV>
                <wp:extent cx="990600" cy="391795"/>
                <wp:effectExtent l="6350" t="26670" r="12700" b="19685"/>
                <wp:wrapNone/>
                <wp:docPr id="1" name="横卷形 1"/>
                <wp:cNvGraphicFramePr/>
                <a:graphic xmlns:a="http://schemas.openxmlformats.org/drawingml/2006/main">
                  <a:graphicData uri="http://schemas.microsoft.com/office/word/2010/wordprocessingShape">
                    <wps:wsp>
                      <wps:cNvSpPr/>
                      <wps:spPr>
                        <a:xfrm>
                          <a:off x="970280" y="925195"/>
                          <a:ext cx="990600" cy="391795"/>
                        </a:xfrm>
                        <a:prstGeom prst="horizontalScroll">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8" type="#_x0000_t98" style="position:absolute;left:0pt;margin-left:-4.6pt;margin-top:14.5pt;height:30.85pt;width:78pt;z-index:251658240;v-text-anchor:middle;mso-width-relative:page;mso-height-relative:page;" filled="f" stroked="t" coordsize="21600,21600" o:gfxdata="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HeN5d2QAAAAgBAAAPAAAAAAAAAAEAIAAAACIAAABkcnMvZG93bnJldi54bWxQSwEC&#10;FAAUAAAACACHTuJA6vKmwWUCAACVBAAADgAAAAAAAAABACAAAAAoAQAAZHJzL2Uyb0RvYy54bWxQ&#10;SwUGAAAAAAYABgBZAQAA/wUAAAAA&#10;" adj="2700">
                <v:fill on="f" focussize="0,0"/>
                <v:stroke weight="1pt" color="#70AD47 [3209]" miterlimit="8"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b/>
          <w:bCs/>
          <w:sz w:val="21"/>
          <w:szCs w:val="21"/>
          <w:lang w:val="en-US" w:eastAsia="zh-CN"/>
        </w:rPr>
      </w:pPr>
      <w:r>
        <w:rPr>
          <w:rFonts w:hint="eastAsia"/>
          <w:b/>
          <w:bCs/>
          <w:sz w:val="21"/>
          <w:szCs w:val="21"/>
          <w:lang w:val="en-US" w:eastAsia="zh-CN"/>
        </w:rPr>
        <w:t>一：教学理念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heme="minorEastAsia" w:hAnsiTheme="minorEastAsia" w:eastAsiaTheme="minorEastAsia" w:cstheme="minorEastAsia"/>
          <w:b w:val="0"/>
          <w:bCs w:val="0"/>
          <w:sz w:val="21"/>
          <w:szCs w:val="21"/>
          <w:lang w:val="en-US" w:eastAsia="zh-CN"/>
        </w:rPr>
      </w:pPr>
      <w:r>
        <w:rPr>
          <w:rFonts w:hint="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val="en-US" w:eastAsia="zh-CN"/>
        </w:rPr>
        <w:t>生物学课程教学理念要求教师在教学过程中要做到面向学生，本</w:t>
      </w:r>
      <w:r>
        <w:rPr>
          <w:rFonts w:hint="eastAsia" w:asciiTheme="minorEastAsia" w:hAnsiTheme="minorEastAsia" w:cstheme="minorEastAsia"/>
          <w:b w:val="0"/>
          <w:bCs w:val="0"/>
          <w:sz w:val="21"/>
          <w:szCs w:val="21"/>
          <w:lang w:val="en-US" w:eastAsia="zh-CN"/>
        </w:rPr>
        <w:t>节</w:t>
      </w:r>
      <w:r>
        <w:rPr>
          <w:rFonts w:hint="eastAsia" w:asciiTheme="minorEastAsia" w:hAnsiTheme="minorEastAsia" w:eastAsiaTheme="minorEastAsia" w:cstheme="minorEastAsia"/>
          <w:b w:val="0"/>
          <w:bCs w:val="0"/>
          <w:sz w:val="21"/>
          <w:szCs w:val="21"/>
          <w:lang w:val="en-US" w:eastAsia="zh-CN"/>
        </w:rPr>
        <w:t>教学内容应从以下几个方面实现：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1、设计内容做到层次性，使得每位学生都有所进步，有同等的学习机会。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2、呈现的方式做到多样性，适合本校每位学生的学习特点，激发每位学生的学习兴趣。</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mc:AlternateContent>
          <mc:Choice Requires="wps">
            <w:drawing>
              <wp:anchor distT="0" distB="0" distL="114300" distR="114300" simplePos="0" relativeHeight="251661312" behindDoc="0" locked="0" layoutInCell="1" allowOverlap="1">
                <wp:simplePos x="0" y="0"/>
                <wp:positionH relativeFrom="column">
                  <wp:posOffset>-125095</wp:posOffset>
                </wp:positionH>
                <wp:positionV relativeFrom="paragraph">
                  <wp:posOffset>207010</wp:posOffset>
                </wp:positionV>
                <wp:extent cx="1057275" cy="391795"/>
                <wp:effectExtent l="6350" t="26670" r="22225" b="19685"/>
                <wp:wrapNone/>
                <wp:docPr id="3" name="横卷形 3"/>
                <wp:cNvGraphicFramePr/>
                <a:graphic xmlns:a="http://schemas.openxmlformats.org/drawingml/2006/main">
                  <a:graphicData uri="http://schemas.microsoft.com/office/word/2010/wordprocessingShape">
                    <wps:wsp>
                      <wps:cNvSpPr/>
                      <wps:spPr>
                        <a:xfrm>
                          <a:off x="0" y="0"/>
                          <a:ext cx="1057275" cy="391795"/>
                        </a:xfrm>
                        <a:prstGeom prst="horizontalScroll">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8" type="#_x0000_t98" style="position:absolute;left:0pt;margin-left:-9.85pt;margin-top:16.3pt;height:30.85pt;width:83.25pt;z-index:251661312;v-text-anchor:middle;mso-width-relative:page;mso-height-relative:page;" filled="f" stroked="t" coordsize="21600,21600" o:gfxdata="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Tn3L7bAAAACQEAAA8AAAAAAAAAAQAgAAAAIgAAAGRycy9kb3ducmV2LnhtbFBLAQIUABQA&#10;AAAIAIdO4kCxRNT0XwIAAIwEAAAOAAAAAAAAAAEAIAAAACoBAABkcnMvZTJvRG9jLnhtbFBLBQYA&#10;AAAABgAGAFkBAAD7BQAAAAA=&#10;" adj="2700">
                <v:fill on="f" focussize="0,0"/>
                <v:stroke weight="1pt" color="#70AD47 [3209]" miterlimit="8" joinstyle="miter"/>
                <v:imagedata o:title=""/>
                <o:lock v:ext="edit" aspectratio="f"/>
              </v:shape>
            </w:pict>
          </mc:Fallback>
        </mc:AlternateContent>
      </w:r>
      <w:r>
        <w:rPr>
          <w:rFonts w:hint="eastAsia" w:asciiTheme="minorEastAsia" w:hAnsiTheme="minorEastAsia" w:eastAsiaTheme="minorEastAsia" w:cstheme="minorEastAsia"/>
          <w:b w:val="0"/>
          <w:bCs w:val="0"/>
          <w:sz w:val="21"/>
          <w:szCs w:val="21"/>
          <w:lang w:val="en-US" w:eastAsia="zh-CN"/>
        </w:rPr>
        <w:t>3、教学评价做到公正性，促使每位学生时刻保持学习的积极性和主动性。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二：</w:t>
      </w:r>
      <w:r>
        <w:rPr>
          <w:rFonts w:hint="eastAsia" w:asciiTheme="minorEastAsia" w:hAnsiTheme="minorEastAsia" w:eastAsiaTheme="minorEastAsia" w:cstheme="minorEastAsia"/>
          <w:b/>
          <w:bCs/>
          <w:sz w:val="21"/>
          <w:szCs w:val="21"/>
          <w:lang w:val="en-US" w:eastAsia="zh-CN"/>
        </w:rPr>
        <w:t>教材分析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cstheme="minorEastAsia"/>
          <w:b/>
          <w:bCs/>
          <w:sz w:val="21"/>
          <w:szCs w:val="21"/>
          <w:lang w:val="en-US" w:eastAsia="zh-CN"/>
        </w:rPr>
      </w:pP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b/>
          <w:bCs/>
          <w:sz w:val="21"/>
          <w:szCs w:val="21"/>
          <w:lang w:val="en-US" w:eastAsia="zh-CN"/>
        </w:rPr>
        <w:t xml:space="preserve"> 1.教材地位和作用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本节课是</w:t>
      </w:r>
      <w:r>
        <w:rPr>
          <w:rFonts w:hint="eastAsia" w:asciiTheme="minorEastAsia" w:hAnsiTheme="minorEastAsia" w:cstheme="minorEastAsia"/>
          <w:sz w:val="21"/>
          <w:szCs w:val="21"/>
          <w:lang w:eastAsia="zh-CN"/>
        </w:rPr>
        <w:t>北师大版</w:t>
      </w:r>
      <w:r>
        <w:rPr>
          <w:rFonts w:hint="eastAsia" w:asciiTheme="minorEastAsia" w:hAnsiTheme="minorEastAsia" w:eastAsiaTheme="minorEastAsia" w:cstheme="minorEastAsia"/>
          <w:sz w:val="21"/>
          <w:szCs w:val="21"/>
        </w:rPr>
        <w:t>《生物圈中的人》第四章《人体内物质的运输》的第三节</w:t>
      </w:r>
      <w:r>
        <w:rPr>
          <w:rFonts w:hint="eastAsia" w:asciiTheme="minorEastAsia" w:hAnsiTheme="minorEastAsia" w:cstheme="minorEastAsia"/>
          <w:sz w:val="21"/>
          <w:szCs w:val="21"/>
          <w:lang w:eastAsia="zh-CN"/>
        </w:rPr>
        <w:t>《血液循环》内容的第</w:t>
      </w:r>
      <w:r>
        <w:rPr>
          <w:rFonts w:hint="eastAsia" w:asciiTheme="minorEastAsia" w:hAnsiTheme="minorEastAsia" w:cstheme="minorEastAsia"/>
          <w:sz w:val="21"/>
          <w:szCs w:val="21"/>
          <w:lang w:val="en-US" w:eastAsia="zh-CN"/>
        </w:rPr>
        <w:t>1课时。本节内容前面一节是血液后面一节是心脏，营养物质是通过血液运输的，血流的管道是血管，动力是心脏，在整册书的编排中，起到了承上启下的作用，为后面血液循环奠定基础，因此本节课在第四章中具有重要的地位。这节课</w:t>
      </w:r>
      <w:r>
        <w:rPr>
          <w:rFonts w:hint="eastAsia" w:asciiTheme="minorEastAsia" w:hAnsiTheme="minorEastAsia" w:eastAsiaTheme="minorEastAsia" w:cstheme="minorEastAsia"/>
          <w:sz w:val="21"/>
          <w:szCs w:val="21"/>
        </w:rPr>
        <w:t>教学通过</w:t>
      </w:r>
      <w:r>
        <w:rPr>
          <w:rFonts w:hint="eastAsia" w:asciiTheme="minorEastAsia" w:hAnsiTheme="minorEastAsia" w:cstheme="minorEastAsia"/>
          <w:sz w:val="21"/>
          <w:szCs w:val="21"/>
          <w:lang w:eastAsia="zh-CN"/>
        </w:rPr>
        <w:t>组织学生</w:t>
      </w:r>
      <w:r>
        <w:rPr>
          <w:rFonts w:hint="eastAsia" w:asciiTheme="minorEastAsia" w:hAnsiTheme="minorEastAsia" w:cstheme="minorEastAsia"/>
          <w:sz w:val="21"/>
          <w:szCs w:val="21"/>
          <w:lang w:val="en-US" w:eastAsia="zh-CN"/>
        </w:rPr>
        <w:t>观察“小鱼尾鳍内血液的流动”的实验来详细讲述人体内的三种血管，即动脉、静脉和毛细血管。</w:t>
      </w:r>
      <w:r>
        <w:rPr>
          <w:rFonts w:hint="eastAsia" w:asciiTheme="minorEastAsia" w:hAnsiTheme="minorEastAsia" w:eastAsiaTheme="minorEastAsia" w:cstheme="minorEastAsia"/>
          <w:sz w:val="21"/>
          <w:szCs w:val="21"/>
        </w:rPr>
        <w:t>培养学生的科学观</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发展学生的观察能力、思维能力和语言表达能力并认同生物体结构与功能相适应的观点；通过积极参与互动，体验人与人之间的交流与合作。这节内容为学习“心脏和血液循环”奠定了基础,起着承上启下的作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2．知识结构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rPr>
        <w:t>  本课时内容包括的知识点有</w:t>
      </w:r>
      <w:r>
        <w:rPr>
          <w:rFonts w:hint="eastAsia" w:asciiTheme="minorEastAsia" w:hAnsiTheme="minorEastAsia" w:cstheme="minorEastAsia"/>
          <w:sz w:val="21"/>
          <w:szCs w:val="21"/>
          <w:lang w:val="en-US" w:eastAsia="zh-CN"/>
        </w:rPr>
        <w:t>动脉血管在管壁比较厚、弹性较大，血流速度快。而静脉血管在人体内分布较浅、管比较薄、弹性较小、血流速度也比较慢。而毛细血管分布在人的全身各处，管壁非常薄，只允许红细胞单行通过。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3．教学目标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设置依据：根据新课标的要求，培养能力、提高</w:t>
      </w:r>
      <w:r>
        <w:rPr>
          <w:rFonts w:hint="eastAsia" w:asciiTheme="minorEastAsia" w:hAnsiTheme="minorEastAsia" w:cstheme="minorEastAsia"/>
          <w:sz w:val="21"/>
          <w:szCs w:val="21"/>
          <w:lang w:eastAsia="zh-CN"/>
        </w:rPr>
        <w:t>生物</w:t>
      </w:r>
      <w:r>
        <w:rPr>
          <w:rFonts w:hint="eastAsia" w:asciiTheme="minorEastAsia" w:hAnsiTheme="minorEastAsia" w:eastAsiaTheme="minorEastAsia" w:cstheme="minorEastAsia"/>
          <w:sz w:val="21"/>
          <w:szCs w:val="21"/>
        </w:rPr>
        <w:t>素养。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知识与技能：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cstheme="minorEastAsia"/>
          <w:b w:val="0"/>
          <w:bCs w:val="0"/>
          <w:sz w:val="21"/>
          <w:szCs w:val="21"/>
          <w:lang w:eastAsia="zh-CN"/>
        </w:rPr>
      </w:pPr>
      <w:r>
        <w:rPr>
          <w:rFonts w:hint="eastAsia" w:asciiTheme="minorEastAsia" w:hAnsiTheme="minorEastAsia" w:cstheme="minorEastAsia"/>
          <w:b w:val="0"/>
          <w:bCs w:val="0"/>
          <w:sz w:val="21"/>
          <w:szCs w:val="21"/>
          <w:lang w:eastAsia="zh-CN"/>
        </w:rPr>
        <w:t>能找到小鱼尾鳍血管</w:t>
      </w:r>
      <w:r>
        <w:rPr>
          <w:rFonts w:hint="eastAsia" w:asciiTheme="minorEastAsia" w:hAnsiTheme="minorEastAsia" w:cstheme="minorEastAsia"/>
          <w:b w:val="0"/>
          <w:bCs w:val="0"/>
          <w:sz w:val="21"/>
          <w:szCs w:val="21"/>
          <w:lang w:val="en-US" w:eastAsia="zh-CN"/>
        </w:rPr>
        <w:t>,明确血管的差异</w:t>
      </w:r>
      <w:r>
        <w:rPr>
          <w:rFonts w:hint="eastAsia" w:asciiTheme="minorEastAsia" w:hAnsiTheme="minorEastAsia" w:cstheme="minorEastAsia"/>
          <w:b w:val="0"/>
          <w:bCs w:val="0"/>
          <w:sz w:val="21"/>
          <w:szCs w:val="21"/>
          <w:lang w:eastAsia="zh-CN"/>
        </w:rPr>
        <w:t>；能区分动脉、静脉和毛细血管这三种血管</w:t>
      </w:r>
      <w:r>
        <w:rPr>
          <w:rFonts w:hint="eastAsia" w:asciiTheme="minorEastAsia" w:hAnsiTheme="minorEastAsia" w:cstheme="minorEastAsia"/>
          <w:b w:val="0"/>
          <w:bCs w:val="0"/>
          <w:sz w:val="21"/>
          <w:szCs w:val="21"/>
          <w:lang w:val="en-US" w:eastAsia="zh-CN"/>
        </w:rPr>
        <w:t>;能说出</w:t>
      </w:r>
      <w:r>
        <w:rPr>
          <w:rFonts w:hint="eastAsia" w:asciiTheme="minorEastAsia" w:hAnsiTheme="minorEastAsia" w:cstheme="minorEastAsia"/>
          <w:b w:val="0"/>
          <w:bCs w:val="0"/>
          <w:sz w:val="21"/>
          <w:szCs w:val="21"/>
          <w:lang w:eastAsia="zh-CN"/>
        </w:rPr>
        <w:t>血液在这三种血管内流动的情况；能总结动脉、静脉和毛细血管的基本结构与功能特点。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过程与方法：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cstheme="minorEastAsia"/>
          <w:b w:val="0"/>
          <w:bCs w:val="0"/>
          <w:sz w:val="21"/>
          <w:szCs w:val="21"/>
          <w:lang w:eastAsia="zh-CN"/>
        </w:rPr>
      </w:pPr>
      <w:r>
        <w:rPr>
          <w:rFonts w:hint="eastAsia" w:asciiTheme="minorEastAsia" w:hAnsiTheme="minorEastAsia" w:cstheme="minorEastAsia"/>
          <w:b w:val="0"/>
          <w:bCs w:val="0"/>
          <w:sz w:val="21"/>
          <w:szCs w:val="21"/>
          <w:lang w:eastAsia="zh-CN"/>
        </w:rPr>
        <w:t>1、通过对血管结构功能的学习，掌握认识和区分三种血管的能力。</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cstheme="minorEastAsia"/>
          <w:b w:val="0"/>
          <w:bCs w:val="0"/>
          <w:sz w:val="21"/>
          <w:szCs w:val="21"/>
          <w:lang w:eastAsia="zh-CN"/>
        </w:rPr>
      </w:pPr>
      <w:r>
        <w:rPr>
          <w:rFonts w:hint="eastAsia" w:asciiTheme="minorEastAsia" w:hAnsiTheme="minorEastAsia" w:cstheme="minorEastAsia"/>
          <w:b w:val="0"/>
          <w:bCs w:val="0"/>
          <w:sz w:val="21"/>
          <w:szCs w:val="21"/>
          <w:lang w:eastAsia="zh-CN"/>
        </w:rPr>
        <w:t>2、通过学生用显微镜观察小鱼尾鳍内的血液流动，培养学生的实验能力、观察能力、表达能力及分析能力。</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cstheme="minorEastAsia"/>
          <w:sz w:val="21"/>
          <w:szCs w:val="21"/>
          <w:lang w:eastAsia="zh-CN"/>
        </w:rPr>
      </w:pPr>
      <w:r>
        <w:rPr>
          <w:rFonts w:hint="eastAsia" w:asciiTheme="minorEastAsia" w:hAnsiTheme="minorEastAsia" w:eastAsiaTheme="minorEastAsia" w:cstheme="minorEastAsia"/>
          <w:b/>
          <w:bCs/>
          <w:sz w:val="21"/>
          <w:szCs w:val="21"/>
        </w:rPr>
        <w:t>情感</w:t>
      </w:r>
      <w:r>
        <w:rPr>
          <w:rFonts w:hint="eastAsia" w:asciiTheme="minorEastAsia" w:hAnsiTheme="minorEastAsia" w:cstheme="minorEastAsia"/>
          <w:b/>
          <w:bCs/>
          <w:sz w:val="21"/>
          <w:szCs w:val="21"/>
          <w:lang w:eastAsia="zh-CN"/>
        </w:rPr>
        <w:t>态度价值观</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在观察、讨论、质疑中让学生体验成功感，提高学生学习生物学的兴趣，增进师生间交流。</w:t>
      </w:r>
      <w:r>
        <w:rPr>
          <w:rFonts w:hint="eastAsia" w:asciiTheme="minorEastAsia" w:hAnsiTheme="minorEastAsia" w:cstheme="minorEastAsia"/>
          <w:sz w:val="21"/>
          <w:szCs w:val="21"/>
          <w:lang w:eastAsia="zh-CN"/>
        </w:rPr>
        <w:t>认识</w:t>
      </w:r>
      <w:r>
        <w:rPr>
          <w:rFonts w:hint="eastAsia" w:asciiTheme="minorEastAsia" w:hAnsiTheme="minorEastAsia" w:eastAsiaTheme="minorEastAsia" w:cstheme="minorEastAsia"/>
          <w:sz w:val="21"/>
          <w:szCs w:val="21"/>
        </w:rPr>
        <w:t>动脉、静脉和毛细血管的结构与功能特点。</w:t>
      </w:r>
      <w:r>
        <w:rPr>
          <w:rFonts w:hint="eastAsia" w:asciiTheme="minorEastAsia" w:hAnsiTheme="minorEastAsia" w:cstheme="minorEastAsia"/>
          <w:sz w:val="21"/>
          <w:szCs w:val="21"/>
          <w:lang w:eastAsia="zh-CN"/>
        </w:rPr>
        <w:t>认同生物体结构与功能相适应的观点，养成关爱生命的良好品质。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cstheme="minorEastAsia"/>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val="en-US" w:eastAsia="zh-CN"/>
        </w:rPr>
        <w:t>4、教学重、难点分析</w:t>
      </w:r>
      <w:r>
        <w:rPr>
          <w:rFonts w:hint="eastAsia" w:asciiTheme="minorEastAsia" w:hAnsiTheme="minorEastAsia" w:cstheme="minorEastAsia"/>
          <w:sz w:val="21"/>
          <w:szCs w:val="21"/>
          <w:lang w:val="en-US" w:eastAsia="zh-CN"/>
        </w:rPr>
        <w:t>：血液循环系统两大组成器官：一是血管，二是心脏。血液流动的管道，即是血管。掌握这部分知识为下一节血液循环心脏器官奠定了基础。本节课熟练地操作显微镜并在显微镜下能顺利地找到这三种血管是重点。观察血管中血液的流动现象并能区分这三种血管是实验的第一个突破口。</w:t>
      </w:r>
      <w:r>
        <w:rPr>
          <w:rFonts w:hint="eastAsia" w:asciiTheme="minorEastAsia" w:hAnsiTheme="minorEastAsia" w:cstheme="minorEastAsia"/>
          <w:b w:val="0"/>
          <w:bCs w:val="0"/>
          <w:sz w:val="21"/>
          <w:szCs w:val="21"/>
          <w:lang w:eastAsia="zh-CN"/>
        </w:rPr>
        <w:t>同时可以通过现象自己总结</w:t>
      </w:r>
      <w:r>
        <w:rPr>
          <w:rFonts w:hint="eastAsia" w:asciiTheme="minorEastAsia" w:hAnsiTheme="minorEastAsia" w:eastAsiaTheme="minorEastAsia" w:cstheme="minorEastAsia"/>
          <w:sz w:val="21"/>
          <w:szCs w:val="21"/>
        </w:rPr>
        <w:t>能总结动脉、静脉和毛细血管的基本特点</w:t>
      </w:r>
      <w:r>
        <w:rPr>
          <w:rFonts w:hint="eastAsia" w:asciiTheme="minorEastAsia" w:hAnsiTheme="minorEastAsia" w:cstheme="minorEastAsia"/>
          <w:sz w:val="21"/>
          <w:szCs w:val="21"/>
          <w:lang w:eastAsia="zh-CN"/>
        </w:rPr>
        <w:t>非常重要</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val="0"/>
          <w:bCs w:val="0"/>
          <w:sz w:val="21"/>
          <w:szCs w:val="21"/>
        </w:rPr>
        <w:t>因此，为本节课的</w:t>
      </w:r>
      <w:r>
        <w:rPr>
          <w:rFonts w:hint="eastAsia" w:asciiTheme="minorEastAsia" w:hAnsiTheme="minorEastAsia" w:cstheme="minorEastAsia"/>
          <w:b w:val="0"/>
          <w:bCs w:val="0"/>
          <w:sz w:val="21"/>
          <w:szCs w:val="21"/>
          <w:lang w:eastAsia="zh-CN"/>
        </w:rPr>
        <w:t>重难</w:t>
      </w:r>
      <w:r>
        <w:rPr>
          <w:rFonts w:hint="eastAsia" w:asciiTheme="minorEastAsia" w:hAnsiTheme="minorEastAsia" w:eastAsiaTheme="minorEastAsia" w:cstheme="minorEastAsia"/>
          <w:b w:val="0"/>
          <w:bCs w:val="0"/>
          <w:sz w:val="21"/>
          <w:szCs w:val="21"/>
        </w:rPr>
        <w:t>点</w:t>
      </w:r>
      <w:r>
        <w:rPr>
          <w:rFonts w:hint="eastAsia" w:asciiTheme="minorEastAsia" w:hAnsiTheme="minorEastAsia" w:cstheme="minorEastAsia"/>
          <w:b w:val="0"/>
          <w:bCs w:val="0"/>
          <w:sz w:val="21"/>
          <w:szCs w:val="21"/>
          <w:lang w:eastAsia="zh-CN"/>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教学重点</w:t>
      </w:r>
      <w:r>
        <w:rPr>
          <w:rFonts w:hint="eastAsia" w:asciiTheme="minorEastAsia" w:hAnsiTheme="minorEastAsia" w:cstheme="minor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观察小鱼尾鳍内血液流动的现象</w:t>
      </w:r>
      <w:r>
        <w:rPr>
          <w:rFonts w:hint="eastAsia" w:asciiTheme="minorEastAsia" w:hAnsiTheme="minorEastAsia" w:cstheme="minorEastAsia"/>
          <w:sz w:val="21"/>
          <w:szCs w:val="21"/>
          <w:lang w:eastAsia="zh-CN"/>
        </w:rPr>
        <w:t>，说出</w:t>
      </w:r>
      <w:r>
        <w:rPr>
          <w:rFonts w:hint="eastAsia" w:asciiTheme="minorEastAsia" w:hAnsiTheme="minorEastAsia" w:eastAsiaTheme="minorEastAsia" w:cstheme="minorEastAsia"/>
          <w:sz w:val="21"/>
          <w:szCs w:val="21"/>
        </w:rPr>
        <w:t>血液在这三种血管内流动的情况</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尝试区分这三种血管</w:t>
      </w:r>
      <w:r>
        <w:rPr>
          <w:rFonts w:hint="eastAsia" w:asciiTheme="minorEastAsia" w:hAnsiTheme="minorEastAsia" w:cstheme="minorEastAsia"/>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教学难点</w:t>
      </w:r>
      <w:r>
        <w:rPr>
          <w:rFonts w:hint="eastAsia" w:asciiTheme="minorEastAsia" w:hAnsiTheme="minorEastAsia" w:cstheme="minor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mc:AlternateContent>
          <mc:Choice Requires="wps">
            <w:drawing>
              <wp:anchor distT="0" distB="0" distL="114300" distR="114300" simplePos="0" relativeHeight="251681792" behindDoc="0" locked="0" layoutInCell="1" allowOverlap="1">
                <wp:simplePos x="0" y="0"/>
                <wp:positionH relativeFrom="column">
                  <wp:posOffset>-78105</wp:posOffset>
                </wp:positionH>
                <wp:positionV relativeFrom="paragraph">
                  <wp:posOffset>184150</wp:posOffset>
                </wp:positionV>
                <wp:extent cx="1125220" cy="476885"/>
                <wp:effectExtent l="6350" t="20955" r="11430" b="16510"/>
                <wp:wrapNone/>
                <wp:docPr id="5" name="横卷形 5"/>
                <wp:cNvGraphicFramePr/>
                <a:graphic xmlns:a="http://schemas.openxmlformats.org/drawingml/2006/main">
                  <a:graphicData uri="http://schemas.microsoft.com/office/word/2010/wordprocessingShape">
                    <wps:wsp>
                      <wps:cNvSpPr/>
                      <wps:spPr>
                        <a:xfrm>
                          <a:off x="0" y="0"/>
                          <a:ext cx="1125220" cy="476885"/>
                        </a:xfrm>
                        <a:prstGeom prst="horizontalScroll">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8" type="#_x0000_t98" style="position:absolute;left:0pt;margin-left:-6.15pt;margin-top:14.5pt;height:37.55pt;width:88.6pt;z-index:251681792;v-text-anchor:middle;mso-width-relative:page;mso-height-relative:page;" filled="f" stroked="t" coordsize="21600,21600" o:gfxdata="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pL6EL2gAAAAoBAAAPAAAAAAAAAAEAIAAAACIAAABkcnMvZG93bnJldi54bWxQSwECFAAUAAAA&#10;CACHTuJA/3qyul4CAACMBAAADgAAAAAAAAABACAAAAApAQAAZHJzL2Uyb0RvYy54bWxQSwUGAAAA&#10;AAYABgBZAQAA+QUAAAAA&#10;" adj="2700">
                <v:fill on="f" focussize="0,0"/>
                <v:stroke weight="1pt" color="#70AD47 [3209]" miterlimit="8" joinstyle="miter"/>
                <v:imagedata o:title=""/>
                <o:lock v:ext="edit" aspectratio="f"/>
              </v:shape>
            </w:pict>
          </mc:Fallback>
        </mc:AlternateConten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实验的成功进行；能总结动脉、静脉和毛细血管的基本特点。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eastAsia="zh-CN"/>
        </w:rPr>
        <w:t>三</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学情分析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cstheme="minorEastAsia"/>
          <w:b/>
          <w:bCs/>
          <w:sz w:val="21"/>
          <w:szCs w:val="21"/>
          <w:lang w:eastAsia="zh-CN"/>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七年级的学生思维活跃且好动，</w:t>
      </w:r>
      <w:r>
        <w:rPr>
          <w:rFonts w:hint="eastAsia" w:asciiTheme="minorEastAsia" w:hAnsiTheme="minorEastAsia" w:cstheme="minorEastAsia"/>
          <w:sz w:val="21"/>
          <w:szCs w:val="21"/>
          <w:lang w:eastAsia="zh-CN"/>
        </w:rPr>
        <w:t>但学生思维</w:t>
      </w:r>
      <w:r>
        <w:rPr>
          <w:rFonts w:hint="eastAsia" w:asciiTheme="minorEastAsia" w:hAnsiTheme="minorEastAsia" w:eastAsiaTheme="minorEastAsia" w:cstheme="minorEastAsia"/>
          <w:sz w:val="21"/>
          <w:szCs w:val="21"/>
        </w:rPr>
        <w:t>正从形象思维向抽象思维转化，逻辑推理能力较差，对生物学重要概念的理性认识不强。因此，</w:t>
      </w:r>
      <w:r>
        <w:rPr>
          <w:rFonts w:hint="eastAsia" w:asciiTheme="minorEastAsia" w:hAnsiTheme="minorEastAsia" w:cstheme="minorEastAsia"/>
          <w:sz w:val="21"/>
          <w:szCs w:val="21"/>
          <w:lang w:eastAsia="zh-CN"/>
        </w:rPr>
        <w:t>可以选择</w:t>
      </w:r>
      <w:r>
        <w:rPr>
          <w:rFonts w:hint="eastAsia" w:asciiTheme="minorEastAsia" w:hAnsiTheme="minorEastAsia" w:eastAsiaTheme="minorEastAsia" w:cstheme="minorEastAsia"/>
          <w:sz w:val="21"/>
          <w:szCs w:val="21"/>
        </w:rPr>
        <w:t>通过演示、实验等直观方式，让学生建立起从直观到抽象的思维过程，帮助其加强对概念的理解。</w:t>
      </w:r>
      <w:r>
        <w:rPr>
          <w:rFonts w:hint="eastAsia" w:asciiTheme="minorEastAsia" w:hAnsiTheme="minorEastAsia" w:cstheme="minorEastAsia"/>
          <w:sz w:val="21"/>
          <w:szCs w:val="21"/>
          <w:lang w:eastAsia="zh-CN"/>
        </w:rPr>
        <w:t>同时</w:t>
      </w:r>
      <w:r>
        <w:rPr>
          <w:rFonts w:hint="eastAsia" w:asciiTheme="minorEastAsia" w:hAnsiTheme="minorEastAsia" w:eastAsiaTheme="minorEastAsia" w:cstheme="minorEastAsia"/>
          <w:sz w:val="21"/>
          <w:szCs w:val="21"/>
        </w:rPr>
        <w:t>学生已有用显微镜进行观察的基础知识，并具有初步的自主学习与合作交流能力，但用怎样的方法才能在显微镜下看得更清楚、更全面？怎样筛选视野中获取的信息，把看到的知识说得更明白？特别是本节课学生在显微镜下观察生命活体还是第一次，应该怎样处理观察材料才能保证活动的成功？怎样珍爱生命？……解决以上问题，学生不仅能形象直观的观察到三种血管的知识，还能归纳感悟出观察的方法。这样既能使学生获取知识，又能形成多种能力。学生可以从中体会到学习生物学的乐趣，进而培养他们对生物学的兴趣。</w:t>
      </w:r>
      <w:r>
        <w:rPr>
          <w:rFonts w:hint="eastAsia" w:asciiTheme="minorEastAsia" w:hAnsiTheme="minorEastAsia" w:cstheme="minorEastAsia"/>
          <w:sz w:val="21"/>
          <w:szCs w:val="21"/>
          <w:lang w:eastAsia="zh-CN"/>
        </w:rPr>
        <w:t>建构正确的生物概念，同时培养生物实验核心素养。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cstheme="minorEastAsia"/>
          <w:b/>
          <w:bCs/>
          <w:sz w:val="21"/>
          <w:szCs w:val="21"/>
          <w:lang w:eastAsia="zh-CN"/>
        </w:rPr>
      </w:pPr>
      <w:r>
        <w:rPr>
          <w:rFonts w:hint="eastAsia" w:asciiTheme="minorEastAsia" w:hAnsiTheme="minorEastAsia" w:eastAsiaTheme="minorEastAsia" w:cstheme="minorEastAsia"/>
          <w:b/>
          <w:bCs/>
          <w:sz w:val="21"/>
          <w:szCs w:val="21"/>
        </w:rPr>
        <mc:AlternateContent>
          <mc:Choice Requires="wps">
            <w:drawing>
              <wp:anchor distT="0" distB="0" distL="114300" distR="114300" simplePos="0" relativeHeight="251706368" behindDoc="0" locked="0" layoutInCell="1" allowOverlap="1">
                <wp:simplePos x="0" y="0"/>
                <wp:positionH relativeFrom="column">
                  <wp:posOffset>-48895</wp:posOffset>
                </wp:positionH>
                <wp:positionV relativeFrom="paragraph">
                  <wp:posOffset>37465</wp:posOffset>
                </wp:positionV>
                <wp:extent cx="1314450" cy="542925"/>
                <wp:effectExtent l="6350" t="17145" r="12700" b="11430"/>
                <wp:wrapNone/>
                <wp:docPr id="6" name="横卷形 6"/>
                <wp:cNvGraphicFramePr/>
                <a:graphic xmlns:a="http://schemas.openxmlformats.org/drawingml/2006/main">
                  <a:graphicData uri="http://schemas.microsoft.com/office/word/2010/wordprocessingShape">
                    <wps:wsp>
                      <wps:cNvSpPr/>
                      <wps:spPr>
                        <a:xfrm>
                          <a:off x="0" y="0"/>
                          <a:ext cx="1314450" cy="542925"/>
                        </a:xfrm>
                        <a:prstGeom prst="horizontalScroll">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8" type="#_x0000_t98" style="position:absolute;left:0pt;margin-left:-3.85pt;margin-top:2.95pt;height:42.75pt;width:103.5pt;z-index:251706368;v-text-anchor:middle;mso-width-relative:page;mso-height-relative:page;" filled="f" stroked="t" coordsize="21600,21600" o:gfxdata="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K7&#10;KbnYAAAABwEAAA8AAAAAAAAAAQAgAAAAIgAAAGRycy9kb3ducmV2LnhtbFBLAQIUABQAAAAIAIdO&#10;4kBVtL6MXAIAAIwEAAAOAAAAAAAAAAEAIAAAACcBAABkcnMvZTJvRG9jLnhtbFBLBQYAAAAABgAG&#10;AFkBAAD1BQAAAAA=&#10;" adj="2700">
                <v:fill on="f" focussize="0,0"/>
                <v:stroke weight="1pt" color="#70AD47 [3209]" miterlimit="8"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val="en-US" w:eastAsia="zh-CN"/>
        </w:rPr>
        <w:t xml:space="preserve"> </w:t>
      </w:r>
      <w:r>
        <w:rPr>
          <w:rFonts w:hint="eastAsia" w:asciiTheme="minorEastAsia" w:hAnsiTheme="minorEastAsia" w:cstheme="minorEastAsia"/>
          <w:b/>
          <w:bCs/>
          <w:sz w:val="21"/>
          <w:szCs w:val="21"/>
          <w:lang w:eastAsia="zh-CN"/>
        </w:rPr>
        <w:t>四</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教学设计思路</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1"/>
          <w:szCs w:val="21"/>
        </w:rPr>
      </w:pPr>
    </w:p>
    <w:p>
      <w:pPr>
        <w:numPr>
          <w:ilvl w:val="0"/>
          <w:numId w:val="1"/>
        </w:numPr>
        <w:spacing w:line="250" w:lineRule="auto"/>
        <w:rPr>
          <w:rFonts w:hint="eastAsia"/>
          <w:b/>
          <w:sz w:val="21"/>
          <w:szCs w:val="21"/>
          <w:lang w:val="en-US" w:eastAsia="zh-CN"/>
        </w:rPr>
      </w:pPr>
      <w:r>
        <w:rPr>
          <w:rFonts w:hint="eastAsia"/>
          <w:b/>
          <w:sz w:val="21"/>
          <w:szCs w:val="21"/>
          <w:lang w:val="en-US" w:eastAsia="zh-CN"/>
        </w:rPr>
        <w:t>教材处理</w:t>
      </w:r>
    </w:p>
    <w:p>
      <w:pPr>
        <w:numPr>
          <w:ilvl w:val="0"/>
          <w:numId w:val="0"/>
        </w:numPr>
        <w:spacing w:line="250" w:lineRule="auto"/>
        <w:rPr>
          <w:rFonts w:hint="eastAsia"/>
          <w:b/>
          <w:sz w:val="21"/>
          <w:szCs w:val="21"/>
          <w:lang w:val="en-US" w:eastAsia="zh-CN"/>
        </w:rPr>
      </w:pPr>
      <w:r>
        <w:rPr>
          <w:rFonts w:hint="eastAsia"/>
          <w:b/>
          <w:sz w:val="21"/>
          <w:szCs w:val="21"/>
          <w:lang w:val="en-US" w:eastAsia="zh-CN"/>
        </w:rPr>
        <w:t xml:space="preserve"> </w:t>
      </w:r>
      <w:r>
        <w:rPr>
          <w:rFonts w:hint="eastAsia"/>
          <w:b w:val="0"/>
          <w:bCs/>
          <w:sz w:val="21"/>
          <w:szCs w:val="21"/>
          <w:lang w:val="en-US" w:eastAsia="zh-CN"/>
        </w:rPr>
        <w:t xml:space="preserve"> 为了真正体现“以学生的发展为主体”的教育理念，我依据课程资源及学情，将教师角色定位在学生学习的引导者、促进者、组织者上。引导学生合作、实验探究、展示，使学生掌握探究学习的基本技能。学生以实验小组为单位，通过观察小鱼尾鳍内血液的流动的实验，学会观察实验的一般方法，并能应用于今后的学习和研究之中；同时让学生在实验过程中表达自己的思想、观点、情感和态度，鼓励他们奇思异想，倡导学生质疑批判，使学生敢想、敢说、敢做，由此闪现出创造的灵感，碰撞出创造的火花，为学生在进一步探究的学习中搭建平台。真正做到在“做”中“学”，在“学”中“做”。</w:t>
      </w:r>
    </w:p>
    <w:p>
      <w:pPr>
        <w:numPr>
          <w:ilvl w:val="0"/>
          <w:numId w:val="0"/>
        </w:numPr>
        <w:spacing w:line="250" w:lineRule="auto"/>
        <w:rPr>
          <w:rFonts w:hint="eastAsia" w:eastAsiaTheme="minorEastAsia"/>
          <w:b/>
          <w:sz w:val="21"/>
          <w:szCs w:val="21"/>
          <w:lang w:val="en-US" w:eastAsia="zh-CN"/>
        </w:rPr>
      </w:pPr>
      <w:r>
        <w:rPr>
          <w:rFonts w:hint="eastAsia"/>
          <w:b/>
          <w:sz w:val="21"/>
          <w:szCs w:val="21"/>
          <w:lang w:val="en-US" w:eastAsia="zh-CN"/>
        </w:rPr>
        <w:t>2、知识梳理</w:t>
      </w:r>
    </w:p>
    <w:p>
      <w:pPr>
        <w:numPr>
          <w:ilvl w:val="0"/>
          <w:numId w:val="0"/>
        </w:numPr>
        <w:spacing w:line="250" w:lineRule="auto"/>
        <w:rPr>
          <w:rFonts w:hint="eastAsia"/>
          <w:b w:val="0"/>
          <w:bCs/>
          <w:sz w:val="21"/>
          <w:szCs w:val="21"/>
          <w:lang w:eastAsia="zh-CN"/>
        </w:rPr>
      </w:pPr>
      <w:r>
        <w:rPr>
          <w:rFonts w:hint="eastAsia"/>
          <w:b w:val="0"/>
          <w:bCs/>
          <w:sz w:val="21"/>
          <w:szCs w:val="21"/>
          <w:lang w:eastAsia="zh-CN"/>
        </w:rPr>
        <w:t>本节教学设计围绕“观察小鱼尾鳍的血液流动，认识血管的种类和特点”展开，以实验观察为基础，整理事实知识。</w:t>
      </w:r>
    </w:p>
    <w:p>
      <w:pPr>
        <w:numPr>
          <w:ilvl w:val="0"/>
          <w:numId w:val="0"/>
        </w:numPr>
        <w:spacing w:line="250" w:lineRule="auto"/>
        <w:rPr>
          <w:rFonts w:hint="eastAsia"/>
          <w:b w:val="0"/>
          <w:bCs/>
          <w:sz w:val="21"/>
          <w:szCs w:val="21"/>
          <w:lang w:eastAsia="zh-CN"/>
        </w:rPr>
      </w:pPr>
      <w:r>
        <w:rPr>
          <w:rFonts w:hint="eastAsia"/>
          <w:b w:val="0"/>
          <w:bCs/>
          <w:sz w:val="21"/>
          <w:szCs w:val="21"/>
          <w:lang w:eastAsia="zh-CN"/>
        </w:rPr>
        <w:t>【重要概念】</w:t>
      </w:r>
    </w:p>
    <w:p>
      <w:pPr>
        <w:numPr>
          <w:ilvl w:val="0"/>
          <w:numId w:val="0"/>
        </w:numPr>
        <w:spacing w:line="250" w:lineRule="auto"/>
        <w:rPr>
          <w:rFonts w:hint="eastAsia"/>
          <w:b w:val="0"/>
          <w:bCs/>
          <w:sz w:val="21"/>
          <w:szCs w:val="21"/>
          <w:lang w:eastAsia="zh-CN"/>
        </w:rPr>
      </w:pPr>
      <w:r>
        <w:rPr>
          <w:rFonts w:hint="eastAsia"/>
          <w:b w:val="0"/>
          <w:bCs/>
          <w:sz w:val="21"/>
          <w:szCs w:val="21"/>
          <w:lang w:eastAsia="zh-CN"/>
        </w:rPr>
        <w:t>血液循环系统包括心脏、动脉、静脉、毛细血管和血液。</w:t>
      </w:r>
    </w:p>
    <w:p>
      <w:pPr>
        <w:spacing w:line="250" w:lineRule="auto"/>
        <w:rPr>
          <w:b/>
          <w:sz w:val="21"/>
          <w:szCs w:val="21"/>
        </w:rPr>
      </w:pPr>
      <w:r>
        <w:rPr>
          <w:rFonts w:hint="eastAsia"/>
          <w:b/>
          <w:sz w:val="21"/>
          <w:szCs w:val="21"/>
          <w:lang w:val="en-US" w:eastAsia="zh-CN"/>
        </w:rPr>
        <w:t>3</w:t>
      </w:r>
      <w:r>
        <w:rPr>
          <w:b/>
          <w:sz w:val="21"/>
          <w:szCs w:val="21"/>
        </w:rPr>
        <w:t>、教学设计思路</w:t>
      </w:r>
    </w:p>
    <w:p>
      <w:pPr>
        <w:numPr>
          <w:ilvl w:val="0"/>
          <w:numId w:val="0"/>
        </w:numPr>
        <w:spacing w:line="250" w:lineRule="auto"/>
        <w:rPr>
          <w:rFonts w:hint="eastAsia" w:ascii="宋体" w:hAnsi="宋体"/>
          <w:color w:val="000000"/>
          <w:sz w:val="21"/>
          <w:szCs w:val="21"/>
        </w:rPr>
      </w:pPr>
      <w:r>
        <w:rPr>
          <w:rFonts w:hint="eastAsia"/>
          <w:b/>
          <w:sz w:val="21"/>
          <w:szCs w:val="21"/>
          <w:lang w:val="en-US" w:eastAsia="zh-CN"/>
        </w:rPr>
        <w:t xml:space="preserve">  </w:t>
      </w:r>
      <w:r>
        <w:rPr>
          <w:rFonts w:hint="eastAsia"/>
          <w:b w:val="0"/>
          <w:bCs/>
          <w:sz w:val="21"/>
          <w:szCs w:val="21"/>
          <w:lang w:val="en-US" w:eastAsia="zh-CN"/>
        </w:rPr>
        <w:t xml:space="preserve">  </w:t>
      </w:r>
      <w:r>
        <w:rPr>
          <w:rFonts w:hint="eastAsia" w:ascii="宋体" w:hAnsi="宋体"/>
          <w:color w:val="000000"/>
          <w:sz w:val="21"/>
          <w:szCs w:val="21"/>
        </w:rPr>
        <w:t>本节课主要有两个</w:t>
      </w:r>
      <w:r>
        <w:rPr>
          <w:rFonts w:hint="eastAsia" w:ascii="宋体" w:hAnsi="宋体"/>
          <w:b/>
          <w:bCs/>
          <w:color w:val="000000"/>
          <w:sz w:val="21"/>
          <w:szCs w:val="21"/>
        </w:rPr>
        <w:t>重点内容一是分辨三种血管的种类以及血液在这三种血管内流动的情况，二是描述动脉，静脉和毛细血管的结构与功能特点共两课时</w:t>
      </w:r>
      <w:r>
        <w:rPr>
          <w:rFonts w:hint="eastAsia" w:ascii="宋体" w:hAnsi="宋体"/>
          <w:color w:val="000000"/>
          <w:sz w:val="21"/>
          <w:szCs w:val="21"/>
        </w:rPr>
        <w:t>。我单独将介绍分辨三种血管的种类以及血液在这三种血管内流动的情况安排一课时。在教材的设计上，体现了课标中构建结构与功能相适应的生物学观点，这样也符合初一学生的认识规律，基于这一点，我在教学中采取以下教学策略。</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 xml:space="preserve">    </w:t>
      </w:r>
      <w:r>
        <w:rPr>
          <w:rFonts w:hint="eastAsia" w:ascii="宋体" w:hAnsi="宋体"/>
          <w:color w:val="000000"/>
          <w:sz w:val="21"/>
          <w:szCs w:val="21"/>
        </w:rPr>
        <w:t>实验对教师来说，是教师角色的转换，从传统的知识传授者转向现代的学生发展的促进者。不只是传授知识，而是一起分享理解。本节课是一节动手实验课，学生虽然很好奇，但独立完成操作的能力和方法比较弱，因此我的设计主要体现“先学后教”的思想，力图通过学生自主、合作、探究学习构建知识，提高能力，掌握实验的一般过程。让学生在实验操作过程中不断地提出问题，解决问题，在“做”中“学”，在“学”中“做”，为今后的实验探究做好铺垫，打下基础，同时让学生从兴趣---爱学---乐学中得到充分发展。</w:t>
      </w:r>
      <w:r>
        <w:rPr>
          <w:rFonts w:hint="eastAsia" w:ascii="宋体" w:hAnsi="宋体"/>
          <w:color w:val="000000"/>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4、教学策略以及手段</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210" w:firstLineChars="100"/>
        <w:jc w:val="left"/>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1、观察与思考，明确血管的结构。</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 xml:space="preserve">根据学习目标所示，设计3个任务，学生对3个任务进行探究，具体研究血管的特点。 </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210" w:firstLineChars="100"/>
        <w:jc w:val="left"/>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2、交流与合作，结构与功能相适应的观点。</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 xml:space="preserve">在观察后要进行充分的表达和交流。大家集思广益，发挥集体智慧，对每一个问题给予合理的解释，教师要对学生的表达及时总结，避免给学生错误的认识。  </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210" w:firstLineChars="100"/>
        <w:jc w:val="left"/>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3、借助focusky课件，化解难点。</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 xml:space="preserve">用显微镜下的影像可以清楚地看到连通的血管和壁的厚薄，以及于血液流向。此时用适当的课件展示，既可以化解难点又避免单纯的说教，在教学工作中会取得事半功倍的效果。 </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210" w:firstLineChars="100"/>
        <w:jc w:val="left"/>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4、鼓励学生不断进行探究，培养学生的创</w:t>
      </w:r>
      <w:bookmarkStart w:id="0" w:name="_GoBack"/>
      <w:bookmarkEnd w:id="0"/>
      <w:r>
        <w:rPr>
          <w:rFonts w:hint="eastAsia" w:ascii="宋体" w:hAnsi="宋体"/>
          <w:color w:val="000000"/>
          <w:sz w:val="21"/>
          <w:szCs w:val="21"/>
          <w:lang w:val="en-US" w:eastAsia="zh-CN"/>
        </w:rPr>
        <w:t>新意识。</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 xml:space="preserve">    教师设置了任务问题是层层深入，学生探究时他们得出很多结论，教师对学生科学探究的过程给予鼓励，这对培养学生的观察能力，分析问题能力和创新思维能力很有益处。</w:t>
      </w:r>
    </w:p>
    <w:p>
      <w:pPr>
        <w:numPr>
          <w:ilvl w:val="0"/>
          <w:numId w:val="0"/>
        </w:numPr>
        <w:spacing w:line="250" w:lineRule="auto"/>
        <w:rPr>
          <w:rFonts w:hint="eastAsia" w:ascii="宋体" w:hAnsi="宋体"/>
          <w:b/>
          <w:bCs/>
          <w:color w:val="000000"/>
          <w:sz w:val="21"/>
          <w:szCs w:val="21"/>
          <w:lang w:val="en-US" w:eastAsia="zh-CN"/>
        </w:rPr>
      </w:pPr>
    </w:p>
    <w:p>
      <w:pPr>
        <w:numPr>
          <w:ilvl w:val="0"/>
          <w:numId w:val="0"/>
        </w:numPr>
        <w:spacing w:line="250" w:lineRule="auto"/>
        <w:rPr>
          <w:rFonts w:hint="eastAsia"/>
          <w:b/>
          <w:bCs/>
          <w:sz w:val="21"/>
          <w:szCs w:val="21"/>
        </w:rPr>
      </w:pPr>
      <w:r>
        <w:rPr>
          <w:rFonts w:hint="eastAsia" w:ascii="宋体" w:hAnsi="宋体"/>
          <w:b/>
          <w:bCs/>
          <w:color w:val="000000"/>
          <w:sz w:val="21"/>
          <w:szCs w:val="21"/>
          <w:lang w:val="en-US" w:eastAsia="zh-CN"/>
        </w:rPr>
        <w:t>5</w:t>
      </w:r>
      <w:r>
        <w:rPr>
          <w:rFonts w:hint="eastAsia"/>
          <w:b/>
          <w:bCs/>
          <w:sz w:val="21"/>
          <w:szCs w:val="21"/>
          <w:lang w:val="en-US" w:eastAsia="zh-CN"/>
        </w:rPr>
        <w:t>、</w:t>
      </w:r>
      <w:r>
        <w:rPr>
          <w:b/>
          <w:bCs/>
          <w:sz w:val="21"/>
          <w:szCs w:val="21"/>
        </w:rPr>
        <w:t>教法学法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b/>
          <w:bCs/>
          <w:sz w:val="21"/>
          <w:szCs w:val="21"/>
          <w:lang w:val="en-US" w:eastAsia="zh-CN"/>
        </w:rPr>
      </w:pPr>
      <w:r>
        <w:rPr>
          <w:rFonts w:hint="eastAsia"/>
          <w:b/>
          <w:bCs/>
          <w:sz w:val="21"/>
          <w:szCs w:val="21"/>
          <w:lang w:val="en-US" w:eastAsia="zh-CN"/>
        </w:rPr>
        <w:t>教法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sz w:val="21"/>
          <w:szCs w:val="21"/>
          <w:lang w:val="en-US" w:eastAsia="zh-CN"/>
        </w:rPr>
      </w:pPr>
      <w:r>
        <w:rPr>
          <w:rFonts w:hint="eastAsia"/>
          <w:sz w:val="21"/>
          <w:szCs w:val="21"/>
          <w:lang w:val="en-US" w:eastAsia="zh-CN"/>
        </w:rPr>
        <w:t> 1、自学导思法。通过教师引导，学生自主探究，有利于学生主动学习，激发学生独立思考和创新意识，充分发挥学生的主体作用。同时还培养了学生之间的团结协作精神。</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b/>
          <w:bCs/>
          <w:sz w:val="21"/>
          <w:szCs w:val="21"/>
          <w:lang w:val="en-US" w:eastAsia="zh-CN"/>
        </w:rPr>
      </w:pPr>
      <w:r>
        <w:rPr>
          <w:rFonts w:hint="eastAsia"/>
          <w:sz w:val="21"/>
          <w:szCs w:val="21"/>
          <w:lang w:val="en-US" w:eastAsia="zh-CN"/>
        </w:rPr>
        <w:t> 2、直观教学法。</w:t>
      </w:r>
      <w:r>
        <w:rPr>
          <w:rFonts w:hint="eastAsia"/>
          <w:b w:val="0"/>
          <w:bCs w:val="0"/>
          <w:sz w:val="21"/>
          <w:szCs w:val="21"/>
          <w:lang w:val="en-US" w:eastAsia="zh-CN"/>
        </w:rPr>
        <w:t>本内容的重点在于理解血管的结构与功能，教学策略选择应遵循从感性认知到理性认识的认识规律，因而选择借助多媒体课件，通过实验课展示把抽象的内容形象化、具体化，吸引学生的注意力，提高学生的学习兴趣，结合准确的语言描述及相应的质疑、讨论，让学生观察、思考有针对性，并通过师生的归纳总结达到对知识点的认识理解。</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b/>
          <w:bCs/>
          <w:sz w:val="21"/>
          <w:szCs w:val="21"/>
          <w:lang w:val="en-US" w:eastAsia="zh-CN"/>
        </w:rPr>
      </w:pPr>
      <w:r>
        <w:rPr>
          <w:rFonts w:hint="eastAsia"/>
          <w:b/>
          <w:bCs/>
          <w:sz w:val="21"/>
          <w:szCs w:val="21"/>
          <w:lang w:val="en-US" w:eastAsia="zh-CN"/>
        </w:rPr>
        <w:t>学法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sz w:val="21"/>
          <w:szCs w:val="21"/>
          <w:lang w:val="en-US" w:eastAsia="zh-CN"/>
        </w:rPr>
      </w:pPr>
      <w:r>
        <w:rPr>
          <w:rFonts w:hint="eastAsia"/>
          <w:sz w:val="21"/>
          <w:szCs w:val="21"/>
          <w:lang w:val="en-US" w:eastAsia="zh-CN"/>
        </w:rPr>
        <w:t> 1、指导观察血管，图片和媒体动画的方法，培养观察能力。</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sz w:val="21"/>
          <w:szCs w:val="21"/>
          <w:lang w:val="en-US" w:eastAsia="zh-CN"/>
        </w:rPr>
      </w:pPr>
      <w:r>
        <w:rPr>
          <w:rFonts w:hint="eastAsia"/>
          <w:sz w:val="21"/>
          <w:szCs w:val="21"/>
          <w:lang w:val="en-US" w:eastAsia="zh-CN"/>
        </w:rPr>
        <w:t> 2、随着老师的设问，学生自学教材，主动思考，小组讨论， 培养学生分析和解决问题的能力。</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sz w:val="21"/>
          <w:szCs w:val="21"/>
          <w:lang w:val="en-US" w:eastAsia="zh-CN"/>
        </w:rPr>
      </w:pPr>
      <w:r>
        <w:rPr>
          <w:rFonts w:hint="eastAsia"/>
          <w:sz w:val="21"/>
          <w:szCs w:val="21"/>
          <w:lang w:val="en-US" w:eastAsia="zh-CN"/>
        </w:rPr>
        <w:t> 3、指导学生发现并掌握知识内在的联系，总结出生物学的“统一”原理，并学会运用这种原理指导学习。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sz w:val="21"/>
          <w:szCs w:val="21"/>
          <w:lang w:val="en-US" w:eastAsia="zh-CN"/>
        </w:rPr>
      </w:pPr>
      <w:r>
        <w:rPr>
          <w:rFonts w:hint="eastAsia" w:asciiTheme="minorEastAsia" w:hAnsiTheme="minorEastAsia" w:eastAsiaTheme="minorEastAsia" w:cstheme="minorEastAsia"/>
          <w:b/>
          <w:bCs/>
          <w:sz w:val="21"/>
          <w:szCs w:val="21"/>
        </w:rPr>
        <mc:AlternateContent>
          <mc:Choice Requires="wps">
            <w:drawing>
              <wp:anchor distT="0" distB="0" distL="114300" distR="114300" simplePos="0" relativeHeight="251755520" behindDoc="0" locked="0" layoutInCell="1" allowOverlap="1">
                <wp:simplePos x="0" y="0"/>
                <wp:positionH relativeFrom="column">
                  <wp:posOffset>-248920</wp:posOffset>
                </wp:positionH>
                <wp:positionV relativeFrom="paragraph">
                  <wp:posOffset>170180</wp:posOffset>
                </wp:positionV>
                <wp:extent cx="1267460" cy="448310"/>
                <wp:effectExtent l="6350" t="22860" r="21590" b="24130"/>
                <wp:wrapNone/>
                <wp:docPr id="8" name="横卷形 8"/>
                <wp:cNvGraphicFramePr/>
                <a:graphic xmlns:a="http://schemas.openxmlformats.org/drawingml/2006/main">
                  <a:graphicData uri="http://schemas.microsoft.com/office/word/2010/wordprocessingShape">
                    <wps:wsp>
                      <wps:cNvSpPr/>
                      <wps:spPr>
                        <a:xfrm>
                          <a:off x="0" y="0"/>
                          <a:ext cx="1267460" cy="448310"/>
                        </a:xfrm>
                        <a:prstGeom prst="horizontalScroll">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8" type="#_x0000_t98" style="position:absolute;left:0pt;margin-left:-19.6pt;margin-top:13.4pt;height:35.3pt;width:99.8pt;z-index:251755520;v-text-anchor:middle;mso-width-relative:page;mso-height-relative:page;" filled="f" stroked="t" coordsize="21600,21600" o:gfxdata="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8jmxzaAAAACQEAAA8AAAAAAAAAAQAgAAAAIgAAAGRycy9kb3ducmV2LnhtbFBLAQIUABQAAAAI&#10;AIdO4kAB7DqYXQIAAIwEAAAOAAAAAAAAAAEAIAAAACkBAABkcnMvZTJvRG9jLnhtbFBLBQYAAAAA&#10;BgAGAFkBAAD4BQAAAAA=&#10;" adj="2700">
                <v:fill on="f" focussize="0,0"/>
                <v:stroke weight="1pt" color="#70AD47 [3209]" miterlimit="8" joinstyle="miter"/>
                <v:imagedata o:title=""/>
                <o:lock v:ext="edit" aspectratio="f"/>
              </v:shape>
            </w:pict>
          </mc:Fallback>
        </mc:AlternateConten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教学准备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Theme="minorEastAsia" w:hAnsiTheme="minorEastAsia" w:cstheme="minorEastAsia"/>
          <w:b/>
          <w:bCs/>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color w:val="000000"/>
          <w:sz w:val="21"/>
          <w:szCs w:val="21"/>
        </w:rPr>
      </w:pPr>
      <w:r>
        <w:rPr>
          <w:rFonts w:hint="eastAsia" w:ascii="宋体" w:hAnsi="宋体"/>
          <w:color w:val="000000"/>
          <w:sz w:val="21"/>
          <w:szCs w:val="21"/>
          <w:lang w:eastAsia="zh-CN"/>
        </w:rPr>
        <w:t>尾</w:t>
      </w:r>
      <w:r>
        <w:rPr>
          <w:rFonts w:hint="eastAsia" w:ascii="宋体" w:hAnsi="宋体"/>
          <w:color w:val="000000"/>
          <w:sz w:val="21"/>
          <w:szCs w:val="21"/>
        </w:rPr>
        <w:t>鳍色素少的活的小鱼，显微镜，培养皿，滴管，纱布，多媒体课件，教学设计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Theme="minorEastAsia" w:hAnsiTheme="minorEastAsia" w:cstheme="minorEastAsia"/>
          <w:b/>
          <w:bCs/>
          <w:sz w:val="21"/>
          <w:szCs w:val="21"/>
          <w:lang w:val="en-US" w:eastAsia="zh-CN"/>
        </w:rPr>
      </w:pPr>
      <w:r>
        <w:rPr>
          <w:rFonts w:hint="eastAsia" w:asciiTheme="minorEastAsia" w:hAnsiTheme="minorEastAsia" w:eastAsiaTheme="minorEastAsia" w:cstheme="minorEastAsia"/>
          <w:b/>
          <w:bCs/>
          <w:sz w:val="21"/>
          <w:szCs w:val="21"/>
        </w:rPr>
        <mc:AlternateContent>
          <mc:Choice Requires="wps">
            <w:drawing>
              <wp:anchor distT="0" distB="0" distL="114300" distR="114300" simplePos="0" relativeHeight="251853824" behindDoc="0" locked="0" layoutInCell="1" allowOverlap="1">
                <wp:simplePos x="0" y="0"/>
                <wp:positionH relativeFrom="column">
                  <wp:posOffset>-163195</wp:posOffset>
                </wp:positionH>
                <wp:positionV relativeFrom="paragraph">
                  <wp:posOffset>78740</wp:posOffset>
                </wp:positionV>
                <wp:extent cx="1267460" cy="448310"/>
                <wp:effectExtent l="6350" t="22860" r="21590" b="24130"/>
                <wp:wrapNone/>
                <wp:docPr id="2" name="横卷形 2"/>
                <wp:cNvGraphicFramePr/>
                <a:graphic xmlns:a="http://schemas.openxmlformats.org/drawingml/2006/main">
                  <a:graphicData uri="http://schemas.microsoft.com/office/word/2010/wordprocessingShape">
                    <wps:wsp>
                      <wps:cNvSpPr/>
                      <wps:spPr>
                        <a:xfrm>
                          <a:off x="0" y="0"/>
                          <a:ext cx="1267460" cy="448310"/>
                        </a:xfrm>
                        <a:prstGeom prst="horizontalScroll">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8" type="#_x0000_t98" style="position:absolute;left:0pt;margin-left:-12.85pt;margin-top:6.2pt;height:35.3pt;width:99.8pt;z-index:251853824;v-text-anchor:middle;mso-width-relative:page;mso-height-relative:page;" filled="f" stroked="t" coordsize="21600,21600" o:gfxdata="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l14dsAAAAJAQAADwAAAAAAAAABACAAAAAiAAAAZHJzL2Rvd25yZXYueG1sUEsBAhQAFAAA&#10;AAgAh07iQGQzNcpeAgAAjAQAAA4AAAAAAAAAAQAgAAAAKgEAAGRycy9lMm9Eb2MueG1sUEsFBgAA&#10;AAAGAAYAWQEAAPoFAAAAAA==&#10;" adj="2700">
                <v:fill on="f" focussize="0,0"/>
                <v:stroke weight="1pt" color="#70AD47 [3209]" miterlimit="8" joinstyle="miter"/>
                <v:imagedata o:title=""/>
                <o:lock v:ext="edit" aspectratio="f"/>
              </v:shape>
            </w:pict>
          </mc:Fallback>
        </mc:AlternateConten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b/>
          <w:bCs/>
          <w:color w:val="000000"/>
          <w:sz w:val="21"/>
          <w:szCs w:val="21"/>
        </w:rPr>
      </w:pPr>
      <w:r>
        <w:rPr>
          <w:rFonts w:hint="eastAsia" w:ascii="宋体" w:hAnsi="宋体"/>
          <w:b/>
          <w:bCs/>
          <w:color w:val="000000"/>
          <w:sz w:val="21"/>
          <w:szCs w:val="21"/>
        </w:rPr>
        <w:t>教学过程</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宋体" w:hAnsi="宋体"/>
          <w:b/>
          <w:bCs/>
          <w:color w:val="000000"/>
          <w:sz w:val="21"/>
          <w:szCs w:val="21"/>
        </w:rPr>
      </w:pPr>
    </w:p>
    <w:tbl>
      <w:tblPr>
        <w:tblStyle w:val="7"/>
        <w:tblpPr w:leftFromText="180" w:rightFromText="180" w:vertAnchor="text" w:horzAnchor="page" w:tblpX="1807" w:tblpY="653"/>
        <w:tblOverlap w:val="never"/>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150"/>
        <w:gridCol w:w="2798"/>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top"/>
          </w:tcPr>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教学环节</w:t>
            </w:r>
          </w:p>
        </w:tc>
        <w:tc>
          <w:tcPr>
            <w:tcW w:w="3150" w:type="dxa"/>
            <w:vAlign w:val="top"/>
          </w:tcPr>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教师行为</w:t>
            </w:r>
          </w:p>
        </w:tc>
        <w:tc>
          <w:tcPr>
            <w:tcW w:w="2798" w:type="dxa"/>
            <w:vAlign w:val="top"/>
          </w:tcPr>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学生活动</w:t>
            </w:r>
          </w:p>
        </w:tc>
        <w:tc>
          <w:tcPr>
            <w:tcW w:w="1796" w:type="dxa"/>
            <w:vAlign w:val="top"/>
          </w:tcPr>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895" w:type="dxa"/>
            <w:vAlign w:val="top"/>
          </w:tcPr>
          <w:p>
            <w:pPr>
              <w:jc w:val="lef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导</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入</w:t>
            </w:r>
          </w:p>
        </w:tc>
        <w:tc>
          <w:tcPr>
            <w:tcW w:w="3150" w:type="dxa"/>
            <w:vAlign w:val="top"/>
          </w:tcPr>
          <w:p>
            <w:pPr>
              <w:jc w:val="left"/>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引出血管</w:t>
            </w:r>
          </w:p>
        </w:tc>
        <w:tc>
          <w:tcPr>
            <w:tcW w:w="2798" w:type="dxa"/>
            <w:vAlign w:val="top"/>
          </w:tcPr>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观看视频</w:t>
            </w:r>
          </w:p>
        </w:tc>
        <w:tc>
          <w:tcPr>
            <w:tcW w:w="1796" w:type="dxa"/>
            <w:vAlign w:val="top"/>
          </w:tcPr>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激发学生的学习兴趣，引入新课。</w:t>
            </w:r>
          </w:p>
          <w:p>
            <w:pPr>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895" w:type="dxa"/>
            <w:vAlign w:val="top"/>
          </w:tcPr>
          <w:p>
            <w:pPr>
              <w:ind w:firstLine="310" w:firstLineChars="147"/>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血管的结构与特点</w:t>
            </w:r>
          </w:p>
          <w:p>
            <w:pPr>
              <w:ind w:firstLine="103" w:firstLineChars="49"/>
              <w:rPr>
                <w:rFonts w:hint="eastAsia" w:asciiTheme="minorEastAsia" w:hAnsiTheme="minorEastAsia" w:eastAsiaTheme="minorEastAsia" w:cstheme="minorEastAsia"/>
                <w:b/>
                <w:sz w:val="21"/>
                <w:szCs w:val="21"/>
              </w:rPr>
            </w:pPr>
          </w:p>
          <w:p>
            <w:pPr>
              <w:ind w:firstLine="103" w:firstLineChars="49"/>
              <w:rPr>
                <w:rFonts w:hint="eastAsia" w:asciiTheme="minorEastAsia" w:hAnsiTheme="minorEastAsia" w:eastAsiaTheme="minorEastAsia" w:cstheme="minorEastAsia"/>
                <w:b/>
                <w:sz w:val="21"/>
                <w:szCs w:val="21"/>
              </w:rPr>
            </w:pPr>
          </w:p>
          <w:p>
            <w:pPr>
              <w:ind w:firstLine="103" w:firstLineChars="49"/>
              <w:rPr>
                <w:rFonts w:hint="eastAsia" w:asciiTheme="minorEastAsia" w:hAnsiTheme="minorEastAsia" w:eastAsiaTheme="minorEastAsia" w:cstheme="minorEastAsia"/>
                <w:b/>
                <w:sz w:val="21"/>
                <w:szCs w:val="21"/>
              </w:rPr>
            </w:pPr>
          </w:p>
        </w:tc>
        <w:tc>
          <w:tcPr>
            <w:tcW w:w="3150" w:type="dxa"/>
            <w:vMerge w:val="restart"/>
            <w:vAlign w:val="top"/>
          </w:tcPr>
          <w:p>
            <w:pPr>
              <w:pStyle w:val="8"/>
              <w:spacing w:before="0" w:beforeAutospacing="0" w:after="0" w:afterAutospacing="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D0D0D" w:themeColor="text1" w:themeTint="F2"/>
                <w:kern w:val="0"/>
                <w:sz w:val="21"/>
                <w:szCs w:val="21"/>
                <w:lang w:eastAsia="zh-CN"/>
                <w14:textFill>
                  <w14:solidFill>
                    <w14:schemeClr w14:val="tx1">
                      <w14:lumMod w14:val="95000"/>
                      <w14:lumOff w14:val="5000"/>
                    </w14:schemeClr>
                  </w14:solidFill>
                </w14:textFill>
              </w:rPr>
              <w:t>首先看一下实验操作微课。（播放实验微课，强调相关操作步骤）</w:t>
            </w:r>
          </w:p>
          <w:p>
            <w:pPr>
              <w:pStyle w:val="8"/>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提示实验要求和注意事项，指导学生进行实验。</w:t>
            </w:r>
          </w:p>
          <w:p>
            <w:pPr>
              <w:pStyle w:val="8"/>
              <w:spacing w:before="0" w:beforeAutospacing="0" w:after="0" w:afterAutospacing="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（播放小鱼尾鳍内血液流动视频，指导学生对比自己的实验观察，查找不足。）</w:t>
            </w:r>
          </w:p>
        </w:tc>
        <w:tc>
          <w:tcPr>
            <w:tcW w:w="2798" w:type="dxa"/>
            <w:vMerge w:val="restart"/>
            <w:vAlign w:val="top"/>
          </w:tcPr>
          <w:p>
            <w:pPr>
              <w:widowControl/>
              <w:shd w:val="clear" w:color="auto" w:fill="FFFFFF"/>
              <w:spacing w:after="150"/>
              <w:ind w:firstLine="482"/>
              <w:jc w:val="left"/>
              <w:rPr>
                <w:rFonts w:hint="eastAsia" w:asciiTheme="minorEastAsia" w:hAnsiTheme="minorEastAsia" w:eastAsiaTheme="minorEastAsia" w:cstheme="minorEastAsia"/>
                <w:b w:val="0"/>
                <w:bCs w:val="0"/>
                <w:kern w:val="0"/>
                <w:sz w:val="21"/>
                <w:szCs w:val="21"/>
                <w:lang w:eastAsia="zh-CN"/>
              </w:rPr>
            </w:pPr>
          </w:p>
          <w:p>
            <w:pPr>
              <w:widowControl/>
              <w:shd w:val="clear" w:color="auto" w:fill="FFFFFF"/>
              <w:spacing w:after="150"/>
              <w:jc w:val="left"/>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lang w:eastAsia="zh-CN"/>
              </w:rPr>
              <w:t>学生非常好奇，观看实验。</w:t>
            </w:r>
          </w:p>
          <w:p>
            <w:pPr>
              <w:widowControl/>
              <w:shd w:val="clear" w:color="auto" w:fill="FFFFFF"/>
              <w:spacing w:after="150"/>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eastAsia="zh-CN"/>
              </w:rPr>
              <w:t>生：在</w:t>
            </w:r>
            <w:r>
              <w:rPr>
                <w:rFonts w:hint="eastAsia" w:asciiTheme="minorEastAsia" w:hAnsiTheme="minorEastAsia" w:eastAsiaTheme="minorEastAsia" w:cstheme="minorEastAsia"/>
                <w:b w:val="0"/>
                <w:bCs w:val="0"/>
                <w:kern w:val="0"/>
                <w:sz w:val="21"/>
                <w:szCs w:val="21"/>
              </w:rPr>
              <w:t>显微镜下观察</w:t>
            </w:r>
            <w:r>
              <w:rPr>
                <w:rFonts w:hint="eastAsia" w:asciiTheme="minorEastAsia" w:hAnsiTheme="minorEastAsia" w:eastAsiaTheme="minorEastAsia" w:cstheme="minorEastAsia"/>
                <w:b w:val="0"/>
                <w:bCs w:val="0"/>
                <w:sz w:val="21"/>
                <w:szCs w:val="21"/>
                <w:lang w:eastAsia="zh-CN"/>
              </w:rPr>
              <w:t>小鱼尾鳍</w:t>
            </w: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tc>
        <w:tc>
          <w:tcPr>
            <w:tcW w:w="1796" w:type="dxa"/>
            <w:vMerge w:val="restart"/>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培养了学生的发散思维能力，创造能力及小组协作能力。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895" w:type="dxa"/>
            <w:vMerge w:val="restart"/>
            <w:vAlign w:val="top"/>
          </w:tcPr>
          <w:p>
            <w:pPr>
              <w:ind w:firstLine="103" w:firstLineChars="4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自主探究不同血管特点和功能</w:t>
            </w:r>
          </w:p>
          <w:p>
            <w:pPr>
              <w:ind w:firstLine="103" w:firstLineChars="4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合作交流 </w:t>
            </w:r>
          </w:p>
          <w:p>
            <w:pPr>
              <w:ind w:firstLine="103" w:firstLineChars="4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展示成果  </w:t>
            </w:r>
          </w:p>
          <w:p>
            <w:pPr>
              <w:ind w:firstLine="103" w:firstLineChars="4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质疑深化</w:t>
            </w:r>
          </w:p>
        </w:tc>
        <w:tc>
          <w:tcPr>
            <w:tcW w:w="3150" w:type="dxa"/>
            <w:vMerge w:val="continue"/>
            <w:vAlign w:val="top"/>
          </w:tcPr>
          <w:p>
            <w:pPr>
              <w:pStyle w:val="8"/>
              <w:spacing w:before="0" w:beforeAutospacing="0" w:after="0" w:afterAutospacing="0"/>
              <w:rPr>
                <w:rFonts w:hint="eastAsia" w:asciiTheme="minorEastAsia" w:hAnsiTheme="minorEastAsia" w:eastAsiaTheme="minorEastAsia" w:cstheme="minorEastAsia"/>
                <w:sz w:val="21"/>
                <w:szCs w:val="21"/>
                <w:lang w:eastAsia="zh-CN"/>
              </w:rPr>
            </w:pPr>
          </w:p>
        </w:tc>
        <w:tc>
          <w:tcPr>
            <w:tcW w:w="2798" w:type="dxa"/>
            <w:vMerge w:val="continue"/>
            <w:vAlign w:val="top"/>
          </w:tcPr>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tc>
        <w:tc>
          <w:tcPr>
            <w:tcW w:w="1796" w:type="dxa"/>
            <w:vMerge w:val="continue"/>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895" w:type="dxa"/>
            <w:vMerge w:val="continue"/>
            <w:vAlign w:val="top"/>
          </w:tcPr>
          <w:p>
            <w:pPr>
              <w:ind w:firstLine="103" w:firstLineChars="49"/>
              <w:rPr>
                <w:rFonts w:hint="eastAsia" w:asciiTheme="minorEastAsia" w:hAnsiTheme="minorEastAsia" w:eastAsiaTheme="minorEastAsia" w:cstheme="minorEastAsia"/>
                <w:b/>
                <w:sz w:val="21"/>
                <w:szCs w:val="21"/>
              </w:rPr>
            </w:pPr>
          </w:p>
        </w:tc>
        <w:tc>
          <w:tcPr>
            <w:tcW w:w="3150" w:type="dxa"/>
            <w:vAlign w:val="top"/>
          </w:tcPr>
          <w:p>
            <w:pPr>
              <w:pStyle w:val="8"/>
              <w:spacing w:before="0" w:beforeAutospacing="0" w:after="0" w:afterAutospacing="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任务</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：寻差异</w:t>
            </w:r>
          </w:p>
          <w:p>
            <w:pPr>
              <w:pStyle w:val="8"/>
              <w:spacing w:before="0" w:beforeAutospacing="0" w:after="0" w:afterAutospacing="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再次观察寻找血管的差异</w:t>
            </w:r>
          </w:p>
          <w:p>
            <w:pPr>
              <w:pStyle w:val="8"/>
              <w:spacing w:before="0" w:beforeAutospacing="0" w:after="0" w:afterAutospacing="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提问：你看到血管之间有什么不同</w:t>
            </w:r>
          </w:p>
        </w:tc>
        <w:tc>
          <w:tcPr>
            <w:tcW w:w="2798" w:type="dxa"/>
            <w:vAlign w:val="top"/>
          </w:tcPr>
          <w:p>
            <w:pPr>
              <w:spacing w:before="156" w:beforeLines="50" w:after="156" w:afterLines="50"/>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eastAsia="zh-CN"/>
              </w:rPr>
              <w:t>生：再次</w:t>
            </w:r>
            <w:r>
              <w:rPr>
                <w:rFonts w:hint="eastAsia" w:asciiTheme="minorEastAsia" w:hAnsiTheme="minorEastAsia" w:eastAsiaTheme="minorEastAsia" w:cstheme="minorEastAsia"/>
                <w:b w:val="0"/>
                <w:bCs w:val="0"/>
                <w:kern w:val="0"/>
                <w:sz w:val="21"/>
                <w:szCs w:val="21"/>
              </w:rPr>
              <w:t>显微镜下观察</w:t>
            </w:r>
            <w:r>
              <w:rPr>
                <w:rFonts w:hint="eastAsia" w:asciiTheme="minorEastAsia" w:hAnsiTheme="minorEastAsia" w:eastAsiaTheme="minorEastAsia" w:cstheme="minorEastAsia"/>
                <w:b w:val="0"/>
                <w:bCs w:val="0"/>
                <w:sz w:val="21"/>
                <w:szCs w:val="21"/>
                <w:lang w:eastAsia="zh-CN"/>
              </w:rPr>
              <w:t>小鱼尾鳍。</w:t>
            </w:r>
          </w:p>
          <w:p>
            <w:pPr>
              <w:widowControl/>
              <w:shd w:val="clear" w:color="auto" w:fill="FFFFFF"/>
              <w:spacing w:after="15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生：</w:t>
            </w:r>
            <w:r>
              <w:rPr>
                <w:rFonts w:hint="eastAsia" w:asciiTheme="minorEastAsia" w:hAnsiTheme="minorEastAsia" w:eastAsiaTheme="minorEastAsia" w:cstheme="minorEastAsia"/>
                <w:b w:val="0"/>
                <w:bCs w:val="0"/>
                <w:kern w:val="0"/>
                <w:sz w:val="21"/>
                <w:szCs w:val="21"/>
                <w:lang w:eastAsia="zh-CN"/>
              </w:rPr>
              <w:t>分析现象，得出结论。</w:t>
            </w:r>
          </w:p>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tc>
        <w:tc>
          <w:tcPr>
            <w:tcW w:w="1796" w:type="dxa"/>
            <w:vMerge w:val="restart"/>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学生学习和掌握知识的最佳途径莫过于自己观察思考，得出结论。</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895" w:type="dxa"/>
            <w:vMerge w:val="continue"/>
            <w:vAlign w:val="top"/>
          </w:tcPr>
          <w:p>
            <w:pPr>
              <w:ind w:firstLine="103" w:firstLineChars="49"/>
              <w:rPr>
                <w:rFonts w:hint="eastAsia" w:asciiTheme="minorEastAsia" w:hAnsiTheme="minorEastAsia" w:eastAsiaTheme="minorEastAsia" w:cstheme="minorEastAsia"/>
                <w:b/>
                <w:sz w:val="21"/>
                <w:szCs w:val="21"/>
              </w:rPr>
            </w:pPr>
          </w:p>
        </w:tc>
        <w:tc>
          <w:tcPr>
            <w:tcW w:w="3150"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教师讲解</w:t>
            </w:r>
            <w:r>
              <w:rPr>
                <w:rFonts w:hint="eastAsia" w:asciiTheme="minorEastAsia" w:hAnsiTheme="minorEastAsia" w:eastAsiaTheme="minorEastAsia" w:cstheme="minorEastAsia"/>
                <w:sz w:val="21"/>
                <w:szCs w:val="21"/>
                <w:lang w:val="en-US" w:eastAsia="zh-CN"/>
              </w:rPr>
              <w:t>:播放显微镜下录制的微视频.</w:t>
            </w:r>
            <w:r>
              <w:rPr>
                <w:rFonts w:hint="eastAsia" w:asciiTheme="minorEastAsia" w:hAnsiTheme="minorEastAsia" w:eastAsiaTheme="minorEastAsia" w:cstheme="minorEastAsia"/>
                <w:sz w:val="21"/>
                <w:szCs w:val="21"/>
                <w:lang w:eastAsia="zh-CN"/>
              </w:rPr>
              <w:t>动画演示毛细血管处的血流方向。</w:t>
            </w:r>
            <w:r>
              <w:rPr>
                <w:rFonts w:hint="eastAsia" w:asciiTheme="minorEastAsia" w:hAnsiTheme="minorEastAsia" w:eastAsiaTheme="minorEastAsia" w:cstheme="minorEastAsia"/>
                <w:sz w:val="21"/>
                <w:szCs w:val="21"/>
                <w:lang w:val="en-US" w:eastAsia="zh-CN"/>
              </w:rPr>
              <w:t>从血管大小,血流速度,血流方向三个方面做讲解。</w:t>
            </w:r>
          </w:p>
        </w:tc>
        <w:tc>
          <w:tcPr>
            <w:tcW w:w="2798"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认真听讲</w:t>
            </w:r>
          </w:p>
        </w:tc>
        <w:tc>
          <w:tcPr>
            <w:tcW w:w="1796" w:type="dxa"/>
            <w:vMerge w:val="continue"/>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895" w:type="dxa"/>
            <w:vMerge w:val="continue"/>
            <w:vAlign w:val="top"/>
          </w:tcPr>
          <w:p>
            <w:pPr>
              <w:ind w:firstLine="103" w:firstLineChars="49"/>
              <w:rPr>
                <w:rFonts w:hint="eastAsia" w:asciiTheme="minorEastAsia" w:hAnsiTheme="minorEastAsia" w:eastAsiaTheme="minorEastAsia" w:cstheme="minorEastAsia"/>
                <w:b/>
                <w:sz w:val="21"/>
                <w:szCs w:val="21"/>
              </w:rPr>
            </w:pPr>
          </w:p>
        </w:tc>
        <w:tc>
          <w:tcPr>
            <w:tcW w:w="3150"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任务</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：辨动静</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寻找小鱼的血管分支，区分动脉和静脉。</w:t>
            </w:r>
            <w:r>
              <w:rPr>
                <w:rFonts w:hint="eastAsia" w:asciiTheme="minorEastAsia" w:hAnsiTheme="minorEastAsia" w:cstheme="minorEastAsia"/>
                <w:sz w:val="21"/>
                <w:szCs w:val="21"/>
                <w:lang w:val="en-US" w:eastAsia="zh-CN"/>
              </w:rPr>
              <w:t>找出三种血管的特点，静脉瓣做主要讲解。</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任务</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cstheme="minorEastAsia"/>
                <w:sz w:val="21"/>
                <w:szCs w:val="21"/>
                <w:lang w:val="en-US" w:eastAsia="zh-CN"/>
              </w:rPr>
              <w:t>三种血管比较</w:t>
            </w:r>
          </w:p>
          <w:p>
            <w:pPr>
              <w:rPr>
                <w:rFonts w:hint="eastAsia" w:asciiTheme="minorEastAsia" w:hAnsiTheme="minorEastAsia" w:eastAsiaTheme="minorEastAsia" w:cstheme="minorEastAsia"/>
                <w:sz w:val="21"/>
                <w:szCs w:val="21"/>
                <w:lang w:eastAsia="zh-CN"/>
              </w:rPr>
            </w:pPr>
          </w:p>
        </w:tc>
        <w:tc>
          <w:tcPr>
            <w:tcW w:w="2798"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生：观看实验，分析现象，得出结论。</w:t>
            </w:r>
          </w:p>
        </w:tc>
        <w:tc>
          <w:tcPr>
            <w:tcW w:w="1796"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3"/>
                <w:sz w:val="21"/>
                <w:szCs w:val="21"/>
              </w:rPr>
              <w:t>培养学生由现象到本质的抽象逻辑思维方法。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895" w:type="dxa"/>
            <w:vAlign w:val="top"/>
          </w:tcPr>
          <w:p>
            <w:pPr>
              <w:ind w:firstLine="103" w:firstLineChars="49"/>
              <w:rPr>
                <w:rFonts w:hint="eastAsia" w:asciiTheme="minorEastAsia" w:hAnsiTheme="minorEastAsia" w:eastAsiaTheme="minorEastAsia" w:cstheme="minorEastAsia"/>
                <w:b/>
                <w:sz w:val="21"/>
                <w:szCs w:val="21"/>
              </w:rPr>
            </w:pPr>
          </w:p>
        </w:tc>
        <w:tc>
          <w:tcPr>
            <w:tcW w:w="3150"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总结：血管的种类和特点</w:t>
            </w:r>
          </w:p>
        </w:tc>
        <w:tc>
          <w:tcPr>
            <w:tcW w:w="2798"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总结知识点</w:t>
            </w:r>
          </w:p>
        </w:tc>
        <w:tc>
          <w:tcPr>
            <w:tcW w:w="1796"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引导学生通过观察、比较、分析思考，展开研讨，从而得出结论。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895"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sz w:val="21"/>
                <w:szCs w:val="21"/>
                <w:lang w:val="en-US" w:eastAsia="zh-CN"/>
              </w:rPr>
              <w:t>致谢</w:t>
            </w:r>
          </w:p>
        </w:tc>
        <w:tc>
          <w:tcPr>
            <w:tcW w:w="3150" w:type="dxa"/>
            <w:vAlign w:val="top"/>
          </w:tcPr>
          <w:p>
            <w:pPr>
              <w:rPr>
                <w:rFonts w:hint="eastAsia" w:asciiTheme="minorEastAsia" w:hAnsiTheme="minorEastAsia" w:eastAsiaTheme="minorEastAsia" w:cstheme="minorEastAsia"/>
                <w:sz w:val="21"/>
                <w:szCs w:val="21"/>
              </w:rPr>
            </w:pPr>
          </w:p>
        </w:tc>
        <w:tc>
          <w:tcPr>
            <w:tcW w:w="2798" w:type="dxa"/>
            <w:vAlign w:val="top"/>
          </w:tcPr>
          <w:p>
            <w:pPr>
              <w:rPr>
                <w:rFonts w:hint="eastAsia" w:asciiTheme="minorEastAsia" w:hAnsiTheme="minorEastAsia" w:eastAsiaTheme="minorEastAsia" w:cstheme="minorEastAsia"/>
                <w:sz w:val="21"/>
                <w:szCs w:val="21"/>
              </w:rPr>
            </w:pPr>
          </w:p>
        </w:tc>
        <w:tc>
          <w:tcPr>
            <w:tcW w:w="1796" w:type="dxa"/>
            <w:vAlign w:val="top"/>
          </w:tcPr>
          <w:p>
            <w:pPr>
              <w:rPr>
                <w:rFonts w:hint="eastAsia" w:asciiTheme="minorEastAsia" w:hAnsiTheme="minorEastAsia" w:eastAsiaTheme="minorEastAsia" w:cstheme="minorEastAsia"/>
                <w:sz w:val="21"/>
                <w:szCs w:val="21"/>
              </w:rPr>
            </w:pPr>
          </w:p>
        </w:tc>
      </w:tr>
    </w:tbl>
    <w:p>
      <w:pPr>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 xml:space="preserve">          </w:t>
      </w:r>
    </w:p>
    <w:p>
      <w:pPr>
        <w:rPr>
          <w:rFonts w:hint="eastAsia" w:asciiTheme="minorEastAsia" w:hAnsiTheme="minorEastAsia" w:cstheme="minorEastAsia"/>
          <w:b/>
          <w:bCs/>
          <w:sz w:val="21"/>
          <w:szCs w:val="21"/>
          <w:lang w:val="en-US" w:eastAsia="zh-CN"/>
        </w:rPr>
      </w:pPr>
    </w:p>
    <w:p>
      <w:pPr>
        <w:rPr>
          <w:rFonts w:hint="eastAsia" w:asciiTheme="minorEastAsia" w:hAnsiTheme="minorEastAsia" w:cstheme="minorEastAsia"/>
          <w:b/>
          <w:bCs/>
          <w:sz w:val="21"/>
          <w:szCs w:val="21"/>
          <w:lang w:val="en-US" w:eastAsia="zh-CN"/>
        </w:rPr>
      </w:pPr>
    </w:p>
    <w:p>
      <w:pP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1"/>
          <w:szCs w:val="21"/>
          <w:lang w:val="en-US" w:eastAsia="zh-CN"/>
        </w:rPr>
        <w:t xml:space="preserve">                          </w:t>
      </w:r>
      <w:r>
        <w:rPr>
          <w:rFonts w:hint="eastAsia" w:asciiTheme="minorEastAsia" w:hAnsiTheme="minorEastAsia" w:cstheme="minorEastAsia"/>
          <w:b/>
          <w:bCs/>
          <w:sz w:val="28"/>
          <w:szCs w:val="28"/>
          <w:lang w:val="en-US" w:eastAsia="zh-CN"/>
        </w:rPr>
        <w:t>练习题</w:t>
      </w:r>
    </w:p>
    <w:p>
      <w:pPr>
        <w:pStyle w:val="9"/>
        <w:numPr>
          <w:ilvl w:val="0"/>
          <w:numId w:val="0"/>
        </w:numPr>
        <w:bidi w:val="0"/>
      </w:pPr>
      <w:r>
        <w:rPr>
          <w:rFonts w:hint="eastAsia"/>
          <w:lang w:val="en-US" w:eastAsia="zh-CN"/>
        </w:rPr>
        <w:t>1、</w:t>
      </w:r>
      <w:r>
        <w:t>如图是某同学在显微镜下观察到的鱼尾鳍内的血液流动情况，据图血液由乙→丙→甲，可以判断甲、乙、丙三种血管分别是（　　）</w:t>
      </w:r>
    </w:p>
    <w:p>
      <w:pPr>
        <w:pStyle w:val="9"/>
        <w:bidi w:val="0"/>
      </w:pPr>
      <w:r>
        <w:drawing>
          <wp:inline distT="0" distB="0" distL="114300" distR="114300">
            <wp:extent cx="1893570" cy="1333500"/>
            <wp:effectExtent l="0" t="0" r="11430" b="0"/>
            <wp:docPr id="7"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菁优网：http://www.jyeoo.com"/>
                    <pic:cNvPicPr>
                      <a:picLocks noChangeAspect="1"/>
                    </pic:cNvPicPr>
                  </pic:nvPicPr>
                  <pic:blipFill>
                    <a:blip r:embed="rId4"/>
                    <a:stretch>
                      <a:fillRect/>
                    </a:stretch>
                  </pic:blipFill>
                  <pic:spPr>
                    <a:xfrm>
                      <a:off x="0" y="0"/>
                      <a:ext cx="1893570" cy="1333500"/>
                    </a:xfrm>
                    <a:prstGeom prst="rect">
                      <a:avLst/>
                    </a:prstGeom>
                    <a:noFill/>
                    <a:ln w="9525">
                      <a:noFill/>
                    </a:ln>
                  </pic:spPr>
                </pic:pic>
              </a:graphicData>
            </a:graphic>
          </wp:inline>
        </w:drawing>
      </w:r>
    </w:p>
    <w:tbl>
      <w:tblPr>
        <w:tblStyle w:val="6"/>
        <w:tblW w:w="3765" w:type="dxa"/>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5"/>
        <w:gridCol w:w="330"/>
        <w:gridCol w:w="1440"/>
        <w:gridCol w:w="330"/>
        <w:gridCol w:w="144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225" w:type="dxa"/>
            <w:vAlign w:val="top"/>
          </w:tcPr>
          <w:p>
            <w:pPr>
              <w:pStyle w:val="9"/>
              <w:bidi w:val="0"/>
            </w:pPr>
            <w:r>
              <w:t>　</w:t>
            </w:r>
          </w:p>
        </w:tc>
        <w:tc>
          <w:tcPr>
            <w:tcW w:w="330" w:type="dxa"/>
            <w:vAlign w:val="top"/>
          </w:tcPr>
          <w:p>
            <w:pPr>
              <w:pStyle w:val="9"/>
              <w:bidi w:val="0"/>
            </w:pPr>
            <w:r>
              <w:t>A．</w:t>
            </w:r>
          </w:p>
        </w:tc>
        <w:tc>
          <w:tcPr>
            <w:tcW w:w="1440" w:type="dxa"/>
            <w:vAlign w:val="top"/>
          </w:tcPr>
          <w:p>
            <w:pPr>
              <w:pStyle w:val="9"/>
              <w:bidi w:val="0"/>
            </w:pPr>
            <w:r>
              <w:t>小动脉、小静脉、毛细血管</w:t>
            </w:r>
          </w:p>
        </w:tc>
        <w:tc>
          <w:tcPr>
            <w:tcW w:w="330" w:type="dxa"/>
            <w:vAlign w:val="top"/>
          </w:tcPr>
          <w:p>
            <w:pPr>
              <w:pStyle w:val="9"/>
              <w:bidi w:val="0"/>
            </w:pPr>
            <w:r>
              <w:t>B．</w:t>
            </w:r>
          </w:p>
        </w:tc>
        <w:tc>
          <w:tcPr>
            <w:tcW w:w="1440" w:type="dxa"/>
            <w:vAlign w:val="top"/>
          </w:tcPr>
          <w:p>
            <w:pPr>
              <w:pStyle w:val="9"/>
              <w:bidi w:val="0"/>
            </w:pPr>
            <w:r>
              <w:t>小静脉、小动脉、毛细血管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225" w:type="dxa"/>
            <w:vAlign w:val="top"/>
          </w:tcPr>
          <w:p>
            <w:pPr>
              <w:pStyle w:val="9"/>
              <w:bidi w:val="0"/>
            </w:pPr>
            <w:r>
              <w:t>　</w:t>
            </w:r>
          </w:p>
        </w:tc>
        <w:tc>
          <w:tcPr>
            <w:tcW w:w="330" w:type="dxa"/>
            <w:vAlign w:val="top"/>
          </w:tcPr>
          <w:p>
            <w:pPr>
              <w:pStyle w:val="9"/>
              <w:bidi w:val="0"/>
            </w:pPr>
            <w:r>
              <w:t>C．</w:t>
            </w:r>
          </w:p>
        </w:tc>
        <w:tc>
          <w:tcPr>
            <w:tcW w:w="1440" w:type="dxa"/>
            <w:vAlign w:val="top"/>
          </w:tcPr>
          <w:p>
            <w:pPr>
              <w:pStyle w:val="9"/>
              <w:bidi w:val="0"/>
            </w:pPr>
            <w:r>
              <w:t>毛细血管、小动脉、小静脉</w:t>
            </w:r>
          </w:p>
        </w:tc>
        <w:tc>
          <w:tcPr>
            <w:tcW w:w="330" w:type="dxa"/>
            <w:vAlign w:val="top"/>
          </w:tcPr>
          <w:p>
            <w:pPr>
              <w:pStyle w:val="9"/>
              <w:bidi w:val="0"/>
            </w:pPr>
            <w:r>
              <w:t>D．</w:t>
            </w:r>
          </w:p>
        </w:tc>
        <w:tc>
          <w:tcPr>
            <w:tcW w:w="1440" w:type="dxa"/>
            <w:vAlign w:val="top"/>
          </w:tcPr>
          <w:p>
            <w:pPr>
              <w:pStyle w:val="9"/>
              <w:bidi w:val="0"/>
            </w:pPr>
            <w:r>
              <w:t>小静脉、毛细血管、小动脉</w:t>
            </w:r>
          </w:p>
        </w:tc>
      </w:tr>
    </w:tbl>
    <w:p>
      <w:pPr>
        <w:pStyle w:val="9"/>
        <w:bidi w:val="0"/>
      </w:pPr>
      <w:r>
        <w:rPr>
          <w:rFonts w:hint="eastAsia"/>
          <w:lang w:val="en-US" w:eastAsia="zh-CN"/>
        </w:rPr>
        <w:t>2、</w:t>
      </w:r>
      <w:r>
        <w:t>用显微镜观察小鱼尾鳍血液流动时，看到血流速度最慢，红细胞单行通过的血管是（　　）</w:t>
      </w:r>
    </w:p>
    <w:tbl>
      <w:tblPr>
        <w:tblStyle w:val="6"/>
        <w:tblW w:w="7305" w:type="dxa"/>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5"/>
        <w:gridCol w:w="330"/>
        <w:gridCol w:w="1440"/>
        <w:gridCol w:w="330"/>
        <w:gridCol w:w="1440"/>
        <w:gridCol w:w="330"/>
        <w:gridCol w:w="1440"/>
        <w:gridCol w:w="330"/>
        <w:gridCol w:w="1440"/>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c>
          <w:tcPr>
            <w:tcW w:w="225" w:type="dxa"/>
            <w:vAlign w:val="top"/>
          </w:tcPr>
          <w:p>
            <w:pPr>
              <w:pStyle w:val="9"/>
              <w:bidi w:val="0"/>
            </w:pPr>
            <w:r>
              <w:t>　</w:t>
            </w:r>
          </w:p>
        </w:tc>
        <w:tc>
          <w:tcPr>
            <w:tcW w:w="330" w:type="dxa"/>
            <w:vAlign w:val="top"/>
          </w:tcPr>
          <w:p>
            <w:pPr>
              <w:pStyle w:val="9"/>
              <w:bidi w:val="0"/>
            </w:pPr>
            <w:r>
              <w:t>A．</w:t>
            </w:r>
          </w:p>
        </w:tc>
        <w:tc>
          <w:tcPr>
            <w:tcW w:w="1440" w:type="dxa"/>
            <w:vAlign w:val="top"/>
          </w:tcPr>
          <w:p>
            <w:pPr>
              <w:pStyle w:val="9"/>
              <w:bidi w:val="0"/>
            </w:pPr>
            <w:r>
              <w:t>动脉</w:t>
            </w:r>
          </w:p>
        </w:tc>
        <w:tc>
          <w:tcPr>
            <w:tcW w:w="330" w:type="dxa"/>
            <w:vAlign w:val="top"/>
          </w:tcPr>
          <w:p>
            <w:pPr>
              <w:pStyle w:val="9"/>
              <w:bidi w:val="0"/>
            </w:pPr>
            <w:r>
              <w:t>B．</w:t>
            </w:r>
          </w:p>
        </w:tc>
        <w:tc>
          <w:tcPr>
            <w:tcW w:w="1440" w:type="dxa"/>
            <w:vAlign w:val="top"/>
          </w:tcPr>
          <w:p>
            <w:pPr>
              <w:pStyle w:val="9"/>
              <w:bidi w:val="0"/>
            </w:pPr>
            <w:r>
              <w:t>静脉</w:t>
            </w:r>
          </w:p>
        </w:tc>
        <w:tc>
          <w:tcPr>
            <w:tcW w:w="330" w:type="dxa"/>
            <w:vAlign w:val="top"/>
          </w:tcPr>
          <w:p>
            <w:pPr>
              <w:pStyle w:val="9"/>
              <w:bidi w:val="0"/>
            </w:pPr>
            <w:r>
              <w:t>C．</w:t>
            </w:r>
          </w:p>
        </w:tc>
        <w:tc>
          <w:tcPr>
            <w:tcW w:w="1440" w:type="dxa"/>
            <w:vAlign w:val="top"/>
          </w:tcPr>
          <w:p>
            <w:pPr>
              <w:pStyle w:val="9"/>
              <w:bidi w:val="0"/>
            </w:pPr>
            <w:r>
              <w:t>毛细血管</w:t>
            </w:r>
          </w:p>
        </w:tc>
        <w:tc>
          <w:tcPr>
            <w:tcW w:w="330" w:type="dxa"/>
            <w:vAlign w:val="top"/>
          </w:tcPr>
          <w:p>
            <w:pPr>
              <w:pStyle w:val="9"/>
              <w:bidi w:val="0"/>
            </w:pPr>
            <w:r>
              <w:t>D．</w:t>
            </w:r>
          </w:p>
        </w:tc>
        <w:tc>
          <w:tcPr>
            <w:tcW w:w="1440" w:type="dxa"/>
            <w:vAlign w:val="top"/>
          </w:tcPr>
          <w:p>
            <w:pPr>
              <w:pStyle w:val="9"/>
              <w:bidi w:val="0"/>
            </w:pPr>
            <w:r>
              <w:t>主动脉</w:t>
            </w:r>
          </w:p>
        </w:tc>
      </w:tr>
    </w:tbl>
    <w:p>
      <w:pPr>
        <w:pStyle w:val="9"/>
        <w:bidi w:val="0"/>
      </w:pPr>
      <w:r>
        <w:t>　</w:t>
      </w:r>
    </w:p>
    <w:p>
      <w:pPr>
        <w:pStyle w:val="9"/>
        <w:bidi w:val="0"/>
      </w:pPr>
      <w:r>
        <w:rPr>
          <w:rFonts w:hint="eastAsia"/>
          <w:lang w:val="en-US" w:eastAsia="zh-CN"/>
        </w:rPr>
        <w:t>3、</w:t>
      </w:r>
      <w:r>
        <w:t>如图是在显微镜下观察到的小鱼尾鳍内的血液流动情况示意图，箭头表示血流方向．下列叙述不正确的是（　　）</w:t>
      </w:r>
    </w:p>
    <w:p>
      <w:pPr>
        <w:pStyle w:val="9"/>
        <w:bidi w:val="0"/>
      </w:pPr>
      <w:r>
        <w:drawing>
          <wp:inline distT="0" distB="0" distL="114300" distR="114300">
            <wp:extent cx="1085850" cy="1000125"/>
            <wp:effectExtent l="0" t="0" r="0" b="9525"/>
            <wp:docPr id="9"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菁优网：http://www.jyeoo.com"/>
                    <pic:cNvPicPr>
                      <a:picLocks noChangeAspect="1"/>
                    </pic:cNvPicPr>
                  </pic:nvPicPr>
                  <pic:blipFill>
                    <a:blip r:embed="rId5"/>
                    <a:stretch>
                      <a:fillRect/>
                    </a:stretch>
                  </pic:blipFill>
                  <pic:spPr>
                    <a:xfrm>
                      <a:off x="0" y="0"/>
                      <a:ext cx="1085850" cy="1000125"/>
                    </a:xfrm>
                    <a:prstGeom prst="rect">
                      <a:avLst/>
                    </a:prstGeom>
                    <a:noFill/>
                    <a:ln w="9525">
                      <a:noFill/>
                    </a:ln>
                  </pic:spPr>
                </pic:pic>
              </a:graphicData>
            </a:graphic>
          </wp:inline>
        </w:drawing>
      </w:r>
    </w:p>
    <w:tbl>
      <w:tblPr>
        <w:tblStyle w:val="6"/>
        <w:tblW w:w="8900" w:type="dxa"/>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533"/>
        <w:gridCol w:w="779"/>
        <w:gridCol w:w="3586"/>
        <w:gridCol w:w="598"/>
        <w:gridCol w:w="340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rPr>
          <w:trHeight w:val="509" w:hRule="atLeast"/>
        </w:trPr>
        <w:tc>
          <w:tcPr>
            <w:tcW w:w="533" w:type="dxa"/>
            <w:vAlign w:val="top"/>
          </w:tcPr>
          <w:p>
            <w:pPr>
              <w:pStyle w:val="9"/>
              <w:bidi w:val="0"/>
            </w:pPr>
            <w:r>
              <w:t>　</w:t>
            </w:r>
          </w:p>
        </w:tc>
        <w:tc>
          <w:tcPr>
            <w:tcW w:w="779" w:type="dxa"/>
            <w:vAlign w:val="top"/>
          </w:tcPr>
          <w:p>
            <w:pPr>
              <w:pStyle w:val="9"/>
              <w:bidi w:val="0"/>
            </w:pPr>
            <w:r>
              <w:t>A．</w:t>
            </w:r>
          </w:p>
        </w:tc>
        <w:tc>
          <w:tcPr>
            <w:tcW w:w="3586" w:type="dxa"/>
            <w:vAlign w:val="top"/>
          </w:tcPr>
          <w:p>
            <w:pPr>
              <w:pStyle w:val="9"/>
              <w:bidi w:val="0"/>
            </w:pPr>
            <w:r>
              <w:t>血管[1</w:t>
            </w:r>
            <w:r>
              <w:rPr>
                <w:rFonts w:ascii="Cambria Math" w:hAnsi="Cambria Math" w:cs="Cambria Math"/>
              </w:rPr>
              <w:t>]</w:t>
            </w:r>
            <w:r>
              <w:t>中红细胞单行通过</w:t>
            </w:r>
          </w:p>
        </w:tc>
        <w:tc>
          <w:tcPr>
            <w:tcW w:w="598" w:type="dxa"/>
            <w:vAlign w:val="top"/>
          </w:tcPr>
          <w:p>
            <w:pPr>
              <w:pStyle w:val="9"/>
              <w:bidi w:val="0"/>
            </w:pPr>
            <w:r>
              <w:t>B．</w:t>
            </w:r>
          </w:p>
        </w:tc>
        <w:tc>
          <w:tcPr>
            <w:tcW w:w="3404" w:type="dxa"/>
            <w:vAlign w:val="top"/>
          </w:tcPr>
          <w:p>
            <w:pPr>
              <w:pStyle w:val="9"/>
              <w:bidi w:val="0"/>
            </w:pPr>
            <w:r>
              <w:t>血管[1</w:t>
            </w:r>
            <w:r>
              <w:rPr>
                <w:rFonts w:ascii="Cambria Math" w:hAnsi="Cambria Math" w:cs="Cambria Math"/>
              </w:rPr>
              <w:t>]</w:t>
            </w:r>
            <w:r>
              <w:t>中血流的速度最快</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rPr>
          <w:trHeight w:val="516" w:hRule="atLeast"/>
        </w:trPr>
        <w:tc>
          <w:tcPr>
            <w:tcW w:w="533" w:type="dxa"/>
            <w:vAlign w:val="top"/>
          </w:tcPr>
          <w:p>
            <w:pPr>
              <w:pStyle w:val="9"/>
              <w:bidi w:val="0"/>
            </w:pPr>
            <w:r>
              <w:t>　</w:t>
            </w:r>
          </w:p>
        </w:tc>
        <w:tc>
          <w:tcPr>
            <w:tcW w:w="779" w:type="dxa"/>
            <w:vAlign w:val="top"/>
          </w:tcPr>
          <w:p>
            <w:pPr>
              <w:pStyle w:val="9"/>
              <w:bidi w:val="0"/>
            </w:pPr>
            <w:r>
              <w:t>C．</w:t>
            </w:r>
          </w:p>
        </w:tc>
        <w:tc>
          <w:tcPr>
            <w:tcW w:w="3586" w:type="dxa"/>
            <w:vAlign w:val="top"/>
          </w:tcPr>
          <w:p>
            <w:pPr>
              <w:pStyle w:val="9"/>
              <w:bidi w:val="0"/>
            </w:pPr>
            <w:r>
              <w:t>血管[2</w:t>
            </w:r>
            <w:r>
              <w:rPr>
                <w:rFonts w:ascii="Cambria Math" w:hAnsi="Cambria Math" w:cs="Cambria Math"/>
              </w:rPr>
              <w:t>]</w:t>
            </w:r>
            <w:r>
              <w:t>的壁相对来说最厚</w:t>
            </w:r>
          </w:p>
        </w:tc>
        <w:tc>
          <w:tcPr>
            <w:tcW w:w="598" w:type="dxa"/>
            <w:vAlign w:val="top"/>
          </w:tcPr>
          <w:p>
            <w:pPr>
              <w:pStyle w:val="9"/>
              <w:bidi w:val="0"/>
            </w:pPr>
            <w:r>
              <w:t>D．</w:t>
            </w:r>
          </w:p>
        </w:tc>
        <w:tc>
          <w:tcPr>
            <w:tcW w:w="3404" w:type="dxa"/>
            <w:vAlign w:val="top"/>
          </w:tcPr>
          <w:p>
            <w:pPr>
              <w:pStyle w:val="9"/>
              <w:bidi w:val="0"/>
            </w:pPr>
            <w:r>
              <w:t>血管[3</w:t>
            </w:r>
            <w:r>
              <w:rPr>
                <w:rFonts w:ascii="Cambria Math" w:hAnsi="Cambria Math" w:cs="Cambria Math"/>
              </w:rPr>
              <w:t>]</w:t>
            </w:r>
            <w:r>
              <w:t>中流动的是静脉血</w:t>
            </w:r>
          </w:p>
        </w:tc>
      </w:tr>
    </w:tbl>
    <w:p>
      <w:pPr>
        <w:pStyle w:val="9"/>
        <w:bidi w:val="0"/>
      </w:pPr>
      <w:r>
        <w:rPr>
          <w:rFonts w:hint="eastAsia"/>
          <w:lang w:val="en-US" w:eastAsia="zh-CN"/>
        </w:rPr>
        <w:t>4、</w:t>
      </w:r>
      <w:r>
        <w:t>如图是人体三种血管比较图，下列说法正确的是（　　）</w:t>
      </w:r>
    </w:p>
    <w:p>
      <w:pPr>
        <w:pStyle w:val="9"/>
        <w:bidi w:val="0"/>
      </w:pPr>
      <w:r>
        <w:drawing>
          <wp:inline distT="0" distB="0" distL="114300" distR="114300">
            <wp:extent cx="2741295" cy="1303655"/>
            <wp:effectExtent l="0" t="0" r="1905" b="10795"/>
            <wp:docPr id="4"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菁优网：http://www.jyeoo.com"/>
                    <pic:cNvPicPr>
                      <a:picLocks noChangeAspect="1"/>
                    </pic:cNvPicPr>
                  </pic:nvPicPr>
                  <pic:blipFill>
                    <a:blip r:embed="rId6"/>
                    <a:stretch>
                      <a:fillRect/>
                    </a:stretch>
                  </pic:blipFill>
                  <pic:spPr>
                    <a:xfrm>
                      <a:off x="0" y="0"/>
                      <a:ext cx="2741295" cy="1303655"/>
                    </a:xfrm>
                    <a:prstGeom prst="rect">
                      <a:avLst/>
                    </a:prstGeom>
                    <a:noFill/>
                    <a:ln w="9525">
                      <a:noFill/>
                    </a:ln>
                  </pic:spPr>
                </pic:pic>
              </a:graphicData>
            </a:graphic>
          </wp:inline>
        </w:drawing>
      </w:r>
    </w:p>
    <w:tbl>
      <w:tblPr>
        <w:tblStyle w:val="6"/>
        <w:tblW w:w="8620" w:type="dxa"/>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972"/>
        <w:gridCol w:w="1426"/>
        <w:gridCol w:w="62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rPr>
          <w:trHeight w:val="335" w:hRule="atLeast"/>
        </w:trPr>
        <w:tc>
          <w:tcPr>
            <w:tcW w:w="972" w:type="dxa"/>
            <w:vAlign w:val="top"/>
          </w:tcPr>
          <w:p>
            <w:pPr>
              <w:pStyle w:val="9"/>
              <w:bidi w:val="0"/>
            </w:pPr>
            <w:r>
              <w:t>　</w:t>
            </w:r>
          </w:p>
        </w:tc>
        <w:tc>
          <w:tcPr>
            <w:tcW w:w="1426" w:type="dxa"/>
            <w:vAlign w:val="top"/>
          </w:tcPr>
          <w:p>
            <w:pPr>
              <w:pStyle w:val="9"/>
              <w:bidi w:val="0"/>
            </w:pPr>
            <w:r>
              <w:t>A．</w:t>
            </w:r>
          </w:p>
        </w:tc>
        <w:tc>
          <w:tcPr>
            <w:tcW w:w="6222" w:type="dxa"/>
            <w:vAlign w:val="top"/>
          </w:tcPr>
          <w:p>
            <w:pPr>
              <w:pStyle w:val="9"/>
              <w:bidi w:val="0"/>
            </w:pPr>
            <w:r>
              <w:t>从左到右分别是静脉、动脉和毛细血管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rPr>
          <w:trHeight w:val="335" w:hRule="atLeast"/>
        </w:trPr>
        <w:tc>
          <w:tcPr>
            <w:tcW w:w="972" w:type="dxa"/>
            <w:vAlign w:val="top"/>
          </w:tcPr>
          <w:p>
            <w:pPr>
              <w:pStyle w:val="9"/>
              <w:bidi w:val="0"/>
            </w:pPr>
            <w:r>
              <w:t>　</w:t>
            </w:r>
          </w:p>
        </w:tc>
        <w:tc>
          <w:tcPr>
            <w:tcW w:w="1426" w:type="dxa"/>
            <w:vAlign w:val="top"/>
          </w:tcPr>
          <w:p>
            <w:pPr>
              <w:pStyle w:val="9"/>
              <w:bidi w:val="0"/>
            </w:pPr>
            <w:r>
              <w:t>B．</w:t>
            </w:r>
          </w:p>
        </w:tc>
        <w:tc>
          <w:tcPr>
            <w:tcW w:w="6222" w:type="dxa"/>
            <w:vAlign w:val="top"/>
          </w:tcPr>
          <w:p>
            <w:pPr>
              <w:pStyle w:val="9"/>
              <w:bidi w:val="0"/>
            </w:pPr>
            <w:r>
              <w:t>动脉管腔最大，管壁最厚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rPr>
          <w:trHeight w:val="335" w:hRule="atLeast"/>
        </w:trPr>
        <w:tc>
          <w:tcPr>
            <w:tcW w:w="972" w:type="dxa"/>
            <w:vAlign w:val="top"/>
          </w:tcPr>
          <w:p>
            <w:pPr>
              <w:pStyle w:val="9"/>
              <w:bidi w:val="0"/>
            </w:pPr>
            <w:r>
              <w:t>　</w:t>
            </w:r>
          </w:p>
        </w:tc>
        <w:tc>
          <w:tcPr>
            <w:tcW w:w="1426" w:type="dxa"/>
            <w:vAlign w:val="top"/>
          </w:tcPr>
          <w:p>
            <w:pPr>
              <w:pStyle w:val="9"/>
              <w:bidi w:val="0"/>
            </w:pPr>
            <w:r>
              <w:t>C．</w:t>
            </w:r>
          </w:p>
        </w:tc>
        <w:tc>
          <w:tcPr>
            <w:tcW w:w="6222" w:type="dxa"/>
            <w:vAlign w:val="top"/>
          </w:tcPr>
          <w:p>
            <w:pPr>
              <w:pStyle w:val="9"/>
              <w:bidi w:val="0"/>
            </w:pPr>
            <w:r>
              <w:t>静脉管腔最大，管内血流速度最快</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Ex>
        <w:trPr>
          <w:trHeight w:val="340" w:hRule="atLeast"/>
        </w:trPr>
        <w:tc>
          <w:tcPr>
            <w:tcW w:w="972" w:type="dxa"/>
            <w:vAlign w:val="top"/>
          </w:tcPr>
          <w:p>
            <w:pPr>
              <w:pStyle w:val="9"/>
              <w:bidi w:val="0"/>
            </w:pPr>
            <w:r>
              <w:t>　</w:t>
            </w:r>
          </w:p>
        </w:tc>
        <w:tc>
          <w:tcPr>
            <w:tcW w:w="1426" w:type="dxa"/>
            <w:vAlign w:val="top"/>
          </w:tcPr>
          <w:p>
            <w:pPr>
              <w:pStyle w:val="9"/>
              <w:bidi w:val="0"/>
            </w:pPr>
            <w:r>
              <w:t>D．</w:t>
            </w:r>
          </w:p>
        </w:tc>
        <w:tc>
          <w:tcPr>
            <w:tcW w:w="6222" w:type="dxa"/>
            <w:vAlign w:val="top"/>
          </w:tcPr>
          <w:p>
            <w:pPr>
              <w:pStyle w:val="9"/>
              <w:bidi w:val="0"/>
            </w:pPr>
            <w:r>
              <w:t>毛细血管管腔最小，管壁最薄</w:t>
            </w:r>
          </w:p>
        </w:tc>
      </w:tr>
    </w:tbl>
    <w:p>
      <w:pPr>
        <w:widowControl/>
        <w:spacing w:before="210" w:after="210" w:line="360" w:lineRule="auto"/>
        <w:contextualSpacing/>
        <w:rPr>
          <w:rFonts w:ascii="宋体" w:hAnsi="宋体" w:cs="宋体"/>
          <w:color w:val="000000"/>
          <w:kern w:val="0"/>
          <w:szCs w:val="21"/>
        </w:rPr>
      </w:pPr>
    </w:p>
    <w:p>
      <w:pPr>
        <w:widowControl/>
        <w:spacing w:before="210" w:after="210" w:line="360" w:lineRule="auto"/>
        <w:contextualSpacing/>
        <w:rPr>
          <w:rFonts w:ascii="宋体" w:hAnsi="宋体" w:cs="宋体"/>
          <w:color w:val="000000"/>
          <w:kern w:val="0"/>
          <w:szCs w:val="21"/>
        </w:rPr>
      </w:pPr>
      <w:r>
        <w:rPr>
          <w:rFonts w:ascii="宋体" w:hAnsi="宋体" w:cs="宋体"/>
          <w:color w:val="000000"/>
          <w:kern w:val="0"/>
          <w:szCs w:val="21"/>
        </w:rPr>
        <w:t>5、便于血液与组织细胞充分地进行物质交换的血管是(</w:t>
      </w:r>
      <w:r>
        <w:rPr>
          <w:rFonts w:hint="eastAsia" w:ascii="宋体" w:hAnsi="宋体" w:cs="宋体"/>
          <w:color w:val="000000"/>
          <w:kern w:val="0"/>
          <w:szCs w:val="21"/>
        </w:rPr>
        <w:t xml:space="preserve">  </w:t>
      </w:r>
      <w:r>
        <w:rPr>
          <w:rFonts w:ascii="宋体" w:hAnsi="宋体" w:cs="宋体"/>
          <w:color w:val="000000"/>
          <w:kern w:val="0"/>
          <w:szCs w:val="21"/>
        </w:rPr>
        <w:t>)</w:t>
      </w:r>
    </w:p>
    <w:p>
      <w:pPr>
        <w:widowControl/>
        <w:spacing w:before="210" w:after="210" w:line="360" w:lineRule="auto"/>
        <w:contextualSpacing/>
        <w:rPr>
          <w:rFonts w:ascii="宋体" w:hAnsi="宋体" w:cs="宋体"/>
          <w:color w:val="000000"/>
          <w:kern w:val="0"/>
          <w:szCs w:val="21"/>
        </w:rPr>
      </w:pPr>
      <w:r>
        <w:rPr>
          <w:rFonts w:ascii="宋体" w:hAnsi="宋体" w:cs="宋体"/>
          <w:color w:val="000000"/>
          <w:kern w:val="0"/>
          <w:szCs w:val="21"/>
        </w:rPr>
        <w:t>A、动脉</w:t>
      </w:r>
      <w:r>
        <w:rPr>
          <w:rFonts w:hint="eastAsia" w:ascii="宋体" w:hAnsi="宋体" w:cs="宋体"/>
          <w:color w:val="000000"/>
          <w:kern w:val="0"/>
          <w:szCs w:val="21"/>
        </w:rPr>
        <w:t xml:space="preserve">   </w:t>
      </w:r>
      <w:r>
        <w:rPr>
          <w:rFonts w:ascii="宋体" w:hAnsi="宋体" w:cs="宋体"/>
          <w:color w:val="000000"/>
          <w:kern w:val="0"/>
          <w:szCs w:val="21"/>
        </w:rPr>
        <w:t>B、毛细血管</w:t>
      </w:r>
      <w:r>
        <w:rPr>
          <w:rFonts w:hint="eastAsia" w:ascii="宋体" w:hAnsi="宋体" w:cs="宋体"/>
          <w:color w:val="000000"/>
          <w:kern w:val="0"/>
          <w:szCs w:val="21"/>
        </w:rPr>
        <w:t xml:space="preserve">   </w:t>
      </w:r>
      <w:r>
        <w:rPr>
          <w:rFonts w:ascii="宋体" w:hAnsi="宋体" w:cs="宋体"/>
          <w:color w:val="000000"/>
          <w:kern w:val="0"/>
          <w:szCs w:val="21"/>
        </w:rPr>
        <w:t>C、静脉</w:t>
      </w:r>
    </w:p>
    <w:p>
      <w:pPr>
        <w:widowControl/>
        <w:spacing w:before="210" w:after="210" w:line="360" w:lineRule="auto"/>
        <w:contextualSpacing/>
        <w:rPr>
          <w:rFonts w:ascii="宋体" w:hAns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w:t>
      </w:r>
      <w:r>
        <w:rPr>
          <w:rFonts w:ascii="宋体" w:hAnsi="宋体" w:cs="宋体"/>
          <w:color w:val="000000"/>
          <w:kern w:val="0"/>
          <w:szCs w:val="21"/>
        </w:rPr>
        <w:t>保证人体内的血液能按一定方向循环流动的因素是(</w:t>
      </w:r>
      <w:r>
        <w:rPr>
          <w:rFonts w:hint="eastAsia" w:ascii="宋体" w:hAnsi="宋体" w:cs="宋体"/>
          <w:color w:val="000000"/>
          <w:kern w:val="0"/>
          <w:szCs w:val="21"/>
        </w:rPr>
        <w:t xml:space="preserve">  </w:t>
      </w:r>
      <w:r>
        <w:rPr>
          <w:rFonts w:ascii="宋体" w:hAnsi="宋体" w:cs="宋体"/>
          <w:color w:val="000000"/>
          <w:kern w:val="0"/>
          <w:szCs w:val="21"/>
        </w:rPr>
        <w:t>)</w:t>
      </w:r>
    </w:p>
    <w:p>
      <w:pPr>
        <w:widowControl/>
        <w:spacing w:before="210" w:after="210" w:line="360" w:lineRule="auto"/>
        <w:contextualSpacing/>
        <w:rPr>
          <w:rFonts w:ascii="宋体" w:hAnsi="宋体" w:cs="宋体"/>
          <w:color w:val="000000"/>
          <w:kern w:val="0"/>
          <w:szCs w:val="21"/>
        </w:rPr>
      </w:pPr>
      <w:r>
        <w:rPr>
          <w:rFonts w:ascii="宋体" w:hAnsi="宋体" w:cs="宋体"/>
          <w:color w:val="000000"/>
          <w:kern w:val="0"/>
          <w:szCs w:val="21"/>
        </w:rPr>
        <w:t>A、房室瓣</w:t>
      </w:r>
      <w:r>
        <w:rPr>
          <w:rFonts w:hint="eastAsia" w:ascii="宋体" w:hAnsi="宋体" w:cs="宋体"/>
          <w:color w:val="000000"/>
          <w:kern w:val="0"/>
          <w:szCs w:val="21"/>
        </w:rPr>
        <w:t xml:space="preserve">   </w:t>
      </w:r>
      <w:r>
        <w:rPr>
          <w:rFonts w:ascii="宋体" w:hAnsi="宋体" w:cs="宋体"/>
          <w:color w:val="000000"/>
          <w:kern w:val="0"/>
          <w:szCs w:val="21"/>
        </w:rPr>
        <w:t>B、动脉瓣</w:t>
      </w:r>
      <w:r>
        <w:rPr>
          <w:rFonts w:hint="eastAsia" w:ascii="宋体" w:hAnsi="宋体" w:cs="宋体"/>
          <w:color w:val="000000"/>
          <w:kern w:val="0"/>
          <w:szCs w:val="21"/>
        </w:rPr>
        <w:t xml:space="preserve">   </w:t>
      </w:r>
      <w:r>
        <w:rPr>
          <w:rFonts w:ascii="宋体" w:hAnsi="宋体" w:cs="宋体"/>
          <w:color w:val="000000"/>
          <w:kern w:val="0"/>
          <w:szCs w:val="21"/>
        </w:rPr>
        <w:t>C、静脉瓣</w:t>
      </w:r>
      <w:r>
        <w:rPr>
          <w:rFonts w:hint="eastAsia" w:ascii="宋体" w:hAnsi="宋体" w:cs="宋体"/>
          <w:color w:val="000000"/>
          <w:kern w:val="0"/>
          <w:szCs w:val="21"/>
        </w:rPr>
        <w:t xml:space="preserve">   </w:t>
      </w:r>
      <w:r>
        <w:rPr>
          <w:rFonts w:ascii="宋体" w:hAnsi="宋体" w:cs="宋体"/>
          <w:color w:val="000000"/>
          <w:kern w:val="0"/>
          <w:szCs w:val="21"/>
        </w:rPr>
        <w:t>D、以上三项都是</w:t>
      </w:r>
    </w:p>
    <w:p>
      <w:pPr>
        <w:widowControl/>
        <w:spacing w:before="210" w:after="210" w:line="360" w:lineRule="auto"/>
        <w:contextualSpacing/>
        <w:rPr>
          <w:rFonts w:ascii="宋体" w:hAnsi="宋体" w:cs="宋体"/>
          <w:color w:val="000000"/>
          <w:kern w:val="0"/>
          <w:szCs w:val="21"/>
        </w:rPr>
      </w:pPr>
      <w:r>
        <w:rPr>
          <w:rFonts w:hint="eastAsia" w:ascii="宋体" w:hAnsi="宋体" w:cs="宋体"/>
          <w:color w:val="000000"/>
          <w:kern w:val="0"/>
          <w:szCs w:val="21"/>
          <w:lang w:val="en-US" w:eastAsia="zh-CN"/>
        </w:rPr>
        <w:t>7、</w:t>
      </w:r>
      <w:r>
        <w:rPr>
          <w:rFonts w:ascii="宋体" w:hAnsi="宋体" w:cs="宋体"/>
          <w:color w:val="000000"/>
          <w:kern w:val="0"/>
          <w:szCs w:val="21"/>
        </w:rPr>
        <w:t>通过填表总结三种血管的特点和功能。</w:t>
      </w:r>
    </w:p>
    <w:tbl>
      <w:tblPr>
        <w:tblStyle w:val="6"/>
        <w:tblW w:w="7440"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96"/>
        <w:gridCol w:w="1083"/>
        <w:gridCol w:w="1083"/>
        <w:gridCol w:w="2095"/>
        <w:gridCol w:w="10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096" w:type="dxa"/>
            <w:tcBorders>
              <w:top w:val="outset" w:color="auto" w:sz="6" w:space="0"/>
              <w:left w:val="outset" w:color="auto" w:sz="6" w:space="0"/>
              <w:bottom w:val="outset" w:color="auto" w:sz="6" w:space="0"/>
              <w:right w:val="outset" w:color="auto" w:sz="6" w:space="0"/>
            </w:tcBorders>
            <w:vAlign w:val="center"/>
          </w:tcPr>
          <w:p>
            <w:pPr>
              <w:widowControl/>
              <w:spacing w:before="210" w:after="210" w:line="360" w:lineRule="auto"/>
              <w:contextualSpacing/>
              <w:rPr>
                <w:rFonts w:ascii="宋体" w:hAnsi="宋体" w:cs="宋体"/>
                <w:color w:val="000000"/>
                <w:kern w:val="0"/>
                <w:szCs w:val="21"/>
              </w:rPr>
            </w:pPr>
            <w:r>
              <w:rPr>
                <w:rFonts w:ascii="宋体" w:hAnsi="宋体" w:cs="宋体"/>
                <w:color w:val="000000"/>
                <w:kern w:val="0"/>
                <w:szCs w:val="21"/>
              </w:rPr>
              <w:t>血管名称</w:t>
            </w:r>
          </w:p>
        </w:tc>
        <w:tc>
          <w:tcPr>
            <w:tcW w:w="1083" w:type="dxa"/>
            <w:tcBorders>
              <w:top w:val="outset" w:color="auto" w:sz="6" w:space="0"/>
              <w:left w:val="outset" w:color="auto" w:sz="6" w:space="0"/>
              <w:bottom w:val="outset" w:color="auto" w:sz="6" w:space="0"/>
              <w:right w:val="outset" w:color="auto" w:sz="6" w:space="0"/>
            </w:tcBorders>
            <w:vAlign w:val="center"/>
          </w:tcPr>
          <w:p>
            <w:pPr>
              <w:widowControl/>
              <w:spacing w:before="210" w:after="210" w:line="360" w:lineRule="auto"/>
              <w:contextualSpacing/>
              <w:rPr>
                <w:rFonts w:ascii="宋体" w:hAnsi="宋体" w:cs="宋体"/>
                <w:color w:val="000000"/>
                <w:kern w:val="0"/>
                <w:szCs w:val="21"/>
              </w:rPr>
            </w:pPr>
            <w:r>
              <w:rPr>
                <w:rFonts w:ascii="宋体" w:hAnsi="宋体" w:cs="宋体"/>
                <w:color w:val="000000"/>
                <w:kern w:val="0"/>
                <w:szCs w:val="21"/>
              </w:rPr>
              <w:t>管壁</w:t>
            </w:r>
          </w:p>
        </w:tc>
        <w:tc>
          <w:tcPr>
            <w:tcW w:w="1083" w:type="dxa"/>
            <w:tcBorders>
              <w:top w:val="outset" w:color="auto" w:sz="6" w:space="0"/>
              <w:left w:val="outset" w:color="auto" w:sz="6" w:space="0"/>
              <w:bottom w:val="outset" w:color="auto" w:sz="6" w:space="0"/>
              <w:right w:val="outset" w:color="auto" w:sz="6" w:space="0"/>
            </w:tcBorders>
            <w:vAlign w:val="center"/>
          </w:tcPr>
          <w:p>
            <w:pPr>
              <w:widowControl/>
              <w:spacing w:before="210" w:after="210" w:line="360" w:lineRule="auto"/>
              <w:contextualSpacing/>
              <w:rPr>
                <w:rFonts w:ascii="宋体" w:hAnsi="宋体" w:cs="宋体"/>
                <w:color w:val="000000"/>
                <w:kern w:val="0"/>
                <w:szCs w:val="21"/>
              </w:rPr>
            </w:pPr>
            <w:r>
              <w:rPr>
                <w:rFonts w:ascii="宋体" w:hAnsi="宋体" w:cs="宋体"/>
                <w:color w:val="000000"/>
                <w:kern w:val="0"/>
                <w:szCs w:val="21"/>
              </w:rPr>
              <w:t>管腔</w:t>
            </w:r>
          </w:p>
        </w:tc>
        <w:tc>
          <w:tcPr>
            <w:tcW w:w="2095" w:type="dxa"/>
            <w:tcBorders>
              <w:top w:val="outset" w:color="auto" w:sz="6" w:space="0"/>
              <w:left w:val="outset" w:color="auto" w:sz="6" w:space="0"/>
              <w:bottom w:val="outset" w:color="auto" w:sz="6" w:space="0"/>
              <w:right w:val="outset" w:color="auto" w:sz="6" w:space="0"/>
            </w:tcBorders>
            <w:vAlign w:val="center"/>
          </w:tcPr>
          <w:p>
            <w:pPr>
              <w:widowControl/>
              <w:spacing w:before="210" w:after="210" w:line="360" w:lineRule="auto"/>
              <w:contextualSpacing/>
              <w:rPr>
                <w:rFonts w:ascii="宋体" w:hAnsi="宋体" w:cs="宋体"/>
                <w:color w:val="000000"/>
                <w:kern w:val="0"/>
                <w:szCs w:val="21"/>
              </w:rPr>
            </w:pPr>
            <w:r>
              <w:rPr>
                <w:rFonts w:ascii="宋体" w:hAnsi="宋体" w:cs="宋体"/>
                <w:color w:val="000000"/>
                <w:kern w:val="0"/>
                <w:szCs w:val="21"/>
              </w:rPr>
              <w:t>血流速度</w:t>
            </w:r>
          </w:p>
        </w:tc>
        <w:tc>
          <w:tcPr>
            <w:tcW w:w="1083" w:type="dxa"/>
            <w:tcBorders>
              <w:top w:val="outset" w:color="auto" w:sz="6" w:space="0"/>
              <w:left w:val="outset" w:color="auto" w:sz="6" w:space="0"/>
              <w:bottom w:val="outset" w:color="auto" w:sz="6" w:space="0"/>
              <w:right w:val="outset" w:color="auto" w:sz="6" w:space="0"/>
            </w:tcBorders>
            <w:vAlign w:val="center"/>
          </w:tcPr>
          <w:p>
            <w:pPr>
              <w:widowControl/>
              <w:spacing w:before="210" w:after="210" w:line="360" w:lineRule="auto"/>
              <w:contextualSpacing/>
              <w:rPr>
                <w:rFonts w:ascii="宋体" w:hAnsi="宋体" w:cs="宋体"/>
                <w:color w:val="000000"/>
                <w:kern w:val="0"/>
                <w:szCs w:val="21"/>
              </w:rPr>
            </w:pPr>
            <w:r>
              <w:rPr>
                <w:rFonts w:ascii="宋体" w:hAnsi="宋体" w:cs="宋体"/>
                <w:color w:val="000000"/>
                <w:kern w:val="0"/>
                <w:szCs w:val="21"/>
              </w:rPr>
              <w:t>功能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096" w:type="dxa"/>
            <w:tcBorders>
              <w:top w:val="outset" w:color="auto" w:sz="6" w:space="0"/>
              <w:left w:val="outset" w:color="auto" w:sz="6" w:space="0"/>
              <w:bottom w:val="outset" w:color="auto" w:sz="6" w:space="0"/>
              <w:right w:val="outset" w:color="auto" w:sz="6" w:space="0"/>
            </w:tcBorders>
            <w:vAlign w:val="center"/>
          </w:tcPr>
          <w:p>
            <w:pPr>
              <w:widowControl/>
              <w:spacing w:before="210" w:after="210" w:line="360" w:lineRule="auto"/>
              <w:contextualSpacing/>
              <w:rPr>
                <w:rFonts w:ascii="宋体" w:hAnsi="宋体" w:cs="宋体"/>
                <w:color w:val="000000"/>
                <w:kern w:val="0"/>
                <w:szCs w:val="21"/>
              </w:rPr>
            </w:pPr>
            <w:r>
              <w:rPr>
                <w:rFonts w:ascii="宋体" w:hAnsi="宋体" w:cs="宋体"/>
                <w:color w:val="000000"/>
                <w:kern w:val="0"/>
                <w:szCs w:val="21"/>
              </w:rPr>
              <w:t>动脉</w:t>
            </w:r>
          </w:p>
        </w:tc>
        <w:tc>
          <w:tcPr>
            <w:tcW w:w="1083" w:type="dxa"/>
            <w:tcBorders>
              <w:top w:val="outset" w:color="auto" w:sz="6" w:space="0"/>
              <w:left w:val="outset" w:color="auto" w:sz="6" w:space="0"/>
              <w:bottom w:val="outset" w:color="auto" w:sz="6" w:space="0"/>
              <w:right w:val="outset" w:color="auto" w:sz="6" w:space="0"/>
            </w:tcBorders>
            <w:vAlign w:val="center"/>
          </w:tcPr>
          <w:p>
            <w:pPr>
              <w:widowControl/>
              <w:spacing w:line="360" w:lineRule="auto"/>
              <w:contextualSpacing/>
              <w:rPr>
                <w:rFonts w:ascii="宋体" w:hAnsi="宋体" w:cs="宋体"/>
                <w:color w:val="000000"/>
                <w:kern w:val="0"/>
                <w:szCs w:val="21"/>
              </w:rPr>
            </w:pPr>
          </w:p>
        </w:tc>
        <w:tc>
          <w:tcPr>
            <w:tcW w:w="1083" w:type="dxa"/>
            <w:tcBorders>
              <w:top w:val="outset" w:color="auto" w:sz="6" w:space="0"/>
              <w:left w:val="outset" w:color="auto" w:sz="6" w:space="0"/>
              <w:bottom w:val="outset" w:color="auto" w:sz="6" w:space="0"/>
              <w:right w:val="outset" w:color="auto" w:sz="6" w:space="0"/>
            </w:tcBorders>
            <w:vAlign w:val="center"/>
          </w:tcPr>
          <w:p>
            <w:pPr>
              <w:widowControl/>
              <w:spacing w:line="360" w:lineRule="auto"/>
              <w:contextualSpacing/>
              <w:rPr>
                <w:rFonts w:ascii="宋体" w:hAnsi="宋体" w:cs="宋体"/>
                <w:color w:val="000000"/>
                <w:kern w:val="0"/>
                <w:szCs w:val="21"/>
              </w:rPr>
            </w:pPr>
          </w:p>
        </w:tc>
        <w:tc>
          <w:tcPr>
            <w:tcW w:w="2095" w:type="dxa"/>
            <w:tcBorders>
              <w:top w:val="outset" w:color="auto" w:sz="6" w:space="0"/>
              <w:left w:val="outset" w:color="auto" w:sz="6" w:space="0"/>
              <w:bottom w:val="outset" w:color="auto" w:sz="6" w:space="0"/>
              <w:right w:val="outset" w:color="auto" w:sz="6" w:space="0"/>
            </w:tcBorders>
            <w:vAlign w:val="center"/>
          </w:tcPr>
          <w:p>
            <w:pPr>
              <w:widowControl/>
              <w:spacing w:line="360" w:lineRule="auto"/>
              <w:contextualSpacing/>
              <w:rPr>
                <w:rFonts w:ascii="宋体" w:hAnsi="宋体" w:cs="宋体"/>
                <w:color w:val="000000"/>
                <w:kern w:val="0"/>
                <w:szCs w:val="21"/>
              </w:rPr>
            </w:pPr>
          </w:p>
        </w:tc>
        <w:tc>
          <w:tcPr>
            <w:tcW w:w="1083" w:type="dxa"/>
            <w:tcBorders>
              <w:top w:val="outset" w:color="auto" w:sz="6" w:space="0"/>
              <w:left w:val="outset" w:color="auto" w:sz="6" w:space="0"/>
              <w:bottom w:val="outset" w:color="auto" w:sz="6" w:space="0"/>
              <w:right w:val="outset" w:color="auto" w:sz="6" w:space="0"/>
            </w:tcBorders>
            <w:vAlign w:val="center"/>
          </w:tcPr>
          <w:p>
            <w:pPr>
              <w:widowControl/>
              <w:spacing w:line="360" w:lineRule="auto"/>
              <w:contextualSpacing/>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096" w:type="dxa"/>
            <w:tcBorders>
              <w:top w:val="outset" w:color="auto" w:sz="6" w:space="0"/>
              <w:left w:val="outset" w:color="auto" w:sz="6" w:space="0"/>
              <w:bottom w:val="outset" w:color="auto" w:sz="6" w:space="0"/>
              <w:right w:val="outset" w:color="auto" w:sz="6" w:space="0"/>
            </w:tcBorders>
            <w:vAlign w:val="center"/>
          </w:tcPr>
          <w:p>
            <w:pPr>
              <w:widowControl/>
              <w:spacing w:before="210" w:after="210" w:line="360" w:lineRule="auto"/>
              <w:contextualSpacing/>
              <w:rPr>
                <w:rFonts w:ascii="宋体" w:hAnsi="宋体" w:cs="宋体"/>
                <w:color w:val="000000"/>
                <w:kern w:val="0"/>
                <w:szCs w:val="21"/>
              </w:rPr>
            </w:pPr>
            <w:r>
              <w:rPr>
                <w:rFonts w:ascii="宋体" w:hAnsi="宋体" w:cs="宋体"/>
                <w:color w:val="000000"/>
                <w:kern w:val="0"/>
                <w:szCs w:val="21"/>
              </w:rPr>
              <w:t>静脉</w:t>
            </w:r>
          </w:p>
        </w:tc>
        <w:tc>
          <w:tcPr>
            <w:tcW w:w="1083" w:type="dxa"/>
            <w:tcBorders>
              <w:top w:val="outset" w:color="auto" w:sz="6" w:space="0"/>
              <w:left w:val="outset" w:color="auto" w:sz="6" w:space="0"/>
              <w:bottom w:val="outset" w:color="auto" w:sz="6" w:space="0"/>
              <w:right w:val="outset" w:color="auto" w:sz="6" w:space="0"/>
            </w:tcBorders>
            <w:vAlign w:val="center"/>
          </w:tcPr>
          <w:p>
            <w:pPr>
              <w:widowControl/>
              <w:spacing w:line="360" w:lineRule="auto"/>
              <w:contextualSpacing/>
              <w:rPr>
                <w:rFonts w:ascii="宋体" w:hAnsi="宋体" w:cs="宋体"/>
                <w:color w:val="000000"/>
                <w:kern w:val="0"/>
                <w:szCs w:val="21"/>
              </w:rPr>
            </w:pPr>
          </w:p>
        </w:tc>
        <w:tc>
          <w:tcPr>
            <w:tcW w:w="1083" w:type="dxa"/>
            <w:tcBorders>
              <w:top w:val="outset" w:color="auto" w:sz="6" w:space="0"/>
              <w:left w:val="outset" w:color="auto" w:sz="6" w:space="0"/>
              <w:bottom w:val="outset" w:color="auto" w:sz="6" w:space="0"/>
              <w:right w:val="outset" w:color="auto" w:sz="6" w:space="0"/>
            </w:tcBorders>
            <w:vAlign w:val="center"/>
          </w:tcPr>
          <w:p>
            <w:pPr>
              <w:widowControl/>
              <w:spacing w:line="360" w:lineRule="auto"/>
              <w:contextualSpacing/>
              <w:rPr>
                <w:rFonts w:ascii="宋体" w:hAnsi="宋体" w:cs="宋体"/>
                <w:color w:val="000000"/>
                <w:kern w:val="0"/>
                <w:szCs w:val="21"/>
              </w:rPr>
            </w:pPr>
          </w:p>
        </w:tc>
        <w:tc>
          <w:tcPr>
            <w:tcW w:w="2095" w:type="dxa"/>
            <w:tcBorders>
              <w:top w:val="outset" w:color="auto" w:sz="6" w:space="0"/>
              <w:left w:val="outset" w:color="auto" w:sz="6" w:space="0"/>
              <w:bottom w:val="outset" w:color="auto" w:sz="6" w:space="0"/>
              <w:right w:val="outset" w:color="auto" w:sz="6" w:space="0"/>
            </w:tcBorders>
            <w:vAlign w:val="center"/>
          </w:tcPr>
          <w:p>
            <w:pPr>
              <w:widowControl/>
              <w:spacing w:line="360" w:lineRule="auto"/>
              <w:contextualSpacing/>
              <w:rPr>
                <w:rFonts w:ascii="宋体" w:hAnsi="宋体" w:cs="宋体"/>
                <w:color w:val="000000"/>
                <w:kern w:val="0"/>
                <w:szCs w:val="21"/>
              </w:rPr>
            </w:pPr>
          </w:p>
        </w:tc>
        <w:tc>
          <w:tcPr>
            <w:tcW w:w="1083" w:type="dxa"/>
            <w:tcBorders>
              <w:top w:val="outset" w:color="auto" w:sz="6" w:space="0"/>
              <w:left w:val="outset" w:color="auto" w:sz="6" w:space="0"/>
              <w:bottom w:val="outset" w:color="auto" w:sz="6" w:space="0"/>
              <w:right w:val="outset" w:color="auto" w:sz="6" w:space="0"/>
            </w:tcBorders>
            <w:vAlign w:val="center"/>
          </w:tcPr>
          <w:p>
            <w:pPr>
              <w:widowControl/>
              <w:spacing w:line="360" w:lineRule="auto"/>
              <w:contextualSpacing/>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096" w:type="dxa"/>
            <w:tcBorders>
              <w:top w:val="outset" w:color="auto" w:sz="6" w:space="0"/>
              <w:left w:val="outset" w:color="auto" w:sz="6" w:space="0"/>
              <w:bottom w:val="outset" w:color="auto" w:sz="6" w:space="0"/>
              <w:right w:val="outset" w:color="auto" w:sz="6" w:space="0"/>
            </w:tcBorders>
            <w:vAlign w:val="center"/>
          </w:tcPr>
          <w:p>
            <w:pPr>
              <w:widowControl/>
              <w:spacing w:before="210" w:after="210" w:line="360" w:lineRule="auto"/>
              <w:contextualSpacing/>
              <w:rPr>
                <w:rFonts w:ascii="宋体" w:hAnsi="宋体" w:cs="宋体"/>
                <w:color w:val="000000"/>
                <w:kern w:val="0"/>
                <w:szCs w:val="21"/>
              </w:rPr>
            </w:pPr>
            <w:r>
              <w:rPr>
                <w:rFonts w:ascii="宋体" w:hAnsi="宋体" w:cs="宋体"/>
                <w:color w:val="000000"/>
                <w:kern w:val="0"/>
                <w:szCs w:val="21"/>
              </w:rPr>
              <w:t>毛细血管</w:t>
            </w:r>
          </w:p>
        </w:tc>
        <w:tc>
          <w:tcPr>
            <w:tcW w:w="1083" w:type="dxa"/>
            <w:tcBorders>
              <w:top w:val="outset" w:color="auto" w:sz="6" w:space="0"/>
              <w:left w:val="outset" w:color="auto" w:sz="6" w:space="0"/>
              <w:bottom w:val="outset" w:color="auto" w:sz="6" w:space="0"/>
              <w:right w:val="outset" w:color="auto" w:sz="6" w:space="0"/>
            </w:tcBorders>
            <w:vAlign w:val="center"/>
          </w:tcPr>
          <w:p>
            <w:pPr>
              <w:widowControl/>
              <w:spacing w:line="360" w:lineRule="auto"/>
              <w:contextualSpacing/>
              <w:rPr>
                <w:rFonts w:ascii="宋体" w:hAnsi="宋体" w:cs="宋体"/>
                <w:color w:val="000000"/>
                <w:kern w:val="0"/>
                <w:szCs w:val="21"/>
              </w:rPr>
            </w:pPr>
          </w:p>
        </w:tc>
        <w:tc>
          <w:tcPr>
            <w:tcW w:w="1083" w:type="dxa"/>
            <w:tcBorders>
              <w:top w:val="outset" w:color="auto" w:sz="6" w:space="0"/>
              <w:left w:val="outset" w:color="auto" w:sz="6" w:space="0"/>
              <w:bottom w:val="outset" w:color="auto" w:sz="6" w:space="0"/>
              <w:right w:val="outset" w:color="auto" w:sz="6" w:space="0"/>
            </w:tcBorders>
            <w:vAlign w:val="center"/>
          </w:tcPr>
          <w:p>
            <w:pPr>
              <w:widowControl/>
              <w:spacing w:line="360" w:lineRule="auto"/>
              <w:contextualSpacing/>
              <w:rPr>
                <w:rFonts w:ascii="宋体" w:hAnsi="宋体" w:cs="宋体"/>
                <w:color w:val="000000"/>
                <w:kern w:val="0"/>
                <w:szCs w:val="21"/>
              </w:rPr>
            </w:pPr>
          </w:p>
        </w:tc>
        <w:tc>
          <w:tcPr>
            <w:tcW w:w="2095" w:type="dxa"/>
            <w:tcBorders>
              <w:top w:val="outset" w:color="auto" w:sz="6" w:space="0"/>
              <w:left w:val="outset" w:color="auto" w:sz="6" w:space="0"/>
              <w:bottom w:val="outset" w:color="auto" w:sz="6" w:space="0"/>
              <w:right w:val="outset" w:color="auto" w:sz="6" w:space="0"/>
            </w:tcBorders>
            <w:vAlign w:val="center"/>
          </w:tcPr>
          <w:p>
            <w:pPr>
              <w:widowControl/>
              <w:spacing w:line="360" w:lineRule="auto"/>
              <w:contextualSpacing/>
              <w:rPr>
                <w:rFonts w:ascii="宋体" w:hAnsi="宋体" w:cs="宋体"/>
                <w:color w:val="000000"/>
                <w:kern w:val="0"/>
                <w:szCs w:val="21"/>
              </w:rPr>
            </w:pPr>
          </w:p>
        </w:tc>
        <w:tc>
          <w:tcPr>
            <w:tcW w:w="1083" w:type="dxa"/>
            <w:tcBorders>
              <w:top w:val="outset" w:color="auto" w:sz="6" w:space="0"/>
              <w:left w:val="outset" w:color="auto" w:sz="6" w:space="0"/>
              <w:bottom w:val="outset" w:color="auto" w:sz="6" w:space="0"/>
              <w:right w:val="outset" w:color="auto" w:sz="6" w:space="0"/>
            </w:tcBorders>
            <w:vAlign w:val="center"/>
          </w:tcPr>
          <w:p>
            <w:pPr>
              <w:widowControl/>
              <w:spacing w:line="360" w:lineRule="auto"/>
              <w:contextualSpacing/>
              <w:rPr>
                <w:rFonts w:ascii="宋体" w:hAnsi="宋体" w:cs="宋体"/>
                <w:color w:val="000000"/>
                <w:kern w:val="0"/>
                <w:szCs w:val="21"/>
              </w:rPr>
            </w:pPr>
          </w:p>
        </w:tc>
      </w:tr>
    </w:tbl>
    <w:p>
      <w:pPr>
        <w:spacing w:line="360" w:lineRule="auto"/>
        <w:contextualSpacing/>
        <w:rPr>
          <w:rFonts w:ascii="宋体" w:hAnsi="宋体"/>
          <w:szCs w:val="21"/>
        </w:rPr>
      </w:pPr>
    </w:p>
    <w:p>
      <w:pPr>
        <w:rPr>
          <w:rFonts w:hint="eastAsia" w:asciiTheme="minorEastAsia" w:hAnsiTheme="minorEastAsia" w:cstheme="minorEastAsia"/>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inherit">
    <w:altName w:val="Times New Roman"/>
    <w:panose1 w:val="00000000000000000000"/>
    <w:charset w:val="00"/>
    <w:family w:val="roman"/>
    <w:pitch w:val="default"/>
    <w:sig w:usb0="00000000" w:usb1="00000000" w:usb2="00000000" w:usb3="00000000" w:csb0="00040001" w:csb1="00000000"/>
  </w:font>
  <w:font w:name="Century">
    <w:altName w:val="Nyala"/>
    <w:panose1 w:val="02040604050505020304"/>
    <w:charset w:val="00"/>
    <w:family w:val="roman"/>
    <w:pitch w:val="default"/>
    <w:sig w:usb0="00000000" w:usb1="000000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ookman Old Style">
    <w:altName w:val="Segoe Print"/>
    <w:panose1 w:val="02050604050505020204"/>
    <w:charset w:val="00"/>
    <w:family w:val="auto"/>
    <w:pitch w:val="default"/>
    <w:sig w:usb0="00000000"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CF3C52"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Nyala">
    <w:panose1 w:val="02000504070300020003"/>
    <w:charset w:val="00"/>
    <w:family w:val="auto"/>
    <w:pitch w:val="default"/>
    <w:sig w:usb0="A000006F" w:usb1="00000000" w:usb2="00000800" w:usb3="00000000" w:csb0="00000093"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10" w:usb3="00000000" w:csb0="00040000" w:csb1="00000000"/>
  </w:font>
  <w:font w:name="Cambria Math">
    <w:panose1 w:val="02040503050406030204"/>
    <w:charset w:val="00"/>
    <w:family w:val="auto"/>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7E44D"/>
    <w:multiLevelType w:val="singleLevel"/>
    <w:tmpl w:val="58C7E44D"/>
    <w:lvl w:ilvl="0" w:tentative="0">
      <w:start w:val="1"/>
      <w:numFmt w:val="decimal"/>
      <w:suff w:val="nothing"/>
      <w:lvlText w:val="%1、"/>
      <w:lvlJc w:val="left"/>
    </w:lvl>
  </w:abstractNum>
  <w:abstractNum w:abstractNumId="1">
    <w:nsid w:val="58C7F659"/>
    <w:multiLevelType w:val="singleLevel"/>
    <w:tmpl w:val="58C7F659"/>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33E42"/>
    <w:rsid w:val="0EA8397E"/>
    <w:rsid w:val="11232510"/>
    <w:rsid w:val="19F64523"/>
    <w:rsid w:val="1B333E42"/>
    <w:rsid w:val="28C42669"/>
    <w:rsid w:val="36E64CAD"/>
    <w:rsid w:val="38F955DD"/>
    <w:rsid w:val="3E481BB6"/>
    <w:rsid w:val="524C498B"/>
    <w:rsid w:val="525C37D0"/>
    <w:rsid w:val="552E53E2"/>
    <w:rsid w:val="555772DD"/>
    <w:rsid w:val="564E02B7"/>
    <w:rsid w:val="589C15C8"/>
    <w:rsid w:val="58A15EE2"/>
    <w:rsid w:val="66BF2099"/>
    <w:rsid w:val="6BB62DCD"/>
    <w:rsid w:val="6BE246A8"/>
    <w:rsid w:val="72467992"/>
    <w:rsid w:val="73505A51"/>
    <w:rsid w:val="75C257D0"/>
    <w:rsid w:val="76FC21FB"/>
    <w:rsid w:val="7A89178D"/>
    <w:rsid w:val="7B742B24"/>
    <w:rsid w:val="7CD50ACB"/>
    <w:rsid w:val="7D9940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character" w:styleId="5">
    <w:name w:val="Hyperlink"/>
    <w:basedOn w:val="3"/>
    <w:qFormat/>
    <w:uiPriority w:val="0"/>
    <w:rPr>
      <w:color w:val="3366CC"/>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ok2"/>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9">
    <w:name w:val="DefaultParagraph"/>
    <w:qFormat/>
    <w:uiPriority w:val="0"/>
    <w:rPr>
      <w:rFonts w:ascii="Times New Roman"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2017-03-15T14:17:00Z</dcterms:created>
  <dc:creator>Administrator</dc:creator>
  <cp:lastModifiedBy>妞妞1421728227</cp:lastModifiedBy>
  <dcterms:modified xsi:type="dcterms:W3CDTF">2017-11-16T02:10:32Z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