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B101A" w14:textId="77777777" w:rsidR="002D0766" w:rsidRPr="002D0766" w:rsidRDefault="002D0766">
      <w:pPr>
        <w:rPr>
          <w:rFonts w:hint="eastAsia"/>
          <w:sz w:val="28"/>
          <w:szCs w:val="28"/>
        </w:rPr>
      </w:pPr>
      <w:r w:rsidRPr="002D0766">
        <w:rPr>
          <w:rFonts w:hint="eastAsia"/>
          <w:sz w:val="28"/>
          <w:szCs w:val="28"/>
        </w:rPr>
        <w:t xml:space="preserve">                        忆秦娥</w:t>
      </w:r>
      <w:r w:rsidRPr="002D0766">
        <w:rPr>
          <w:sz w:val="28"/>
          <w:szCs w:val="28"/>
        </w:rPr>
        <w:t>．</w:t>
      </w:r>
      <w:r w:rsidRPr="002D0766">
        <w:rPr>
          <w:rFonts w:hint="eastAsia"/>
          <w:sz w:val="28"/>
          <w:szCs w:val="28"/>
        </w:rPr>
        <w:t>娄山关</w:t>
      </w:r>
    </w:p>
    <w:p w14:paraId="2FC57A4E" w14:textId="77777777" w:rsidR="002D0766" w:rsidRPr="002D0766" w:rsidRDefault="002D0766">
      <w:pPr>
        <w:rPr>
          <w:rFonts w:hint="eastAsia"/>
          <w:sz w:val="28"/>
          <w:szCs w:val="28"/>
        </w:rPr>
      </w:pPr>
      <w:r w:rsidRPr="002D0766">
        <w:rPr>
          <w:rFonts w:hint="eastAsia"/>
          <w:sz w:val="28"/>
          <w:szCs w:val="28"/>
        </w:rPr>
        <w:t>课后练习：</w:t>
      </w:r>
    </w:p>
    <w:p w14:paraId="45F1D967" w14:textId="77777777" w:rsidR="002D0766" w:rsidRPr="002D0766" w:rsidRDefault="002D0766">
      <w:pPr>
        <w:rPr>
          <w:rFonts w:hint="eastAsia"/>
          <w:sz w:val="28"/>
          <w:szCs w:val="28"/>
        </w:rPr>
      </w:pPr>
      <w:r w:rsidRPr="002D0766">
        <w:rPr>
          <w:rFonts w:hint="eastAsia"/>
          <w:sz w:val="28"/>
          <w:szCs w:val="28"/>
        </w:rPr>
        <w:t>1</w:t>
      </w:r>
      <w:r w:rsidRPr="002D0766">
        <w:rPr>
          <w:sz w:val="28"/>
          <w:szCs w:val="28"/>
        </w:rPr>
        <w:t>．</w:t>
      </w:r>
      <w:r w:rsidRPr="002D0766">
        <w:rPr>
          <w:sz w:val="28"/>
          <w:szCs w:val="28"/>
        </w:rPr>
        <w:t>上阙从哪些角度来写景？作者为我们描绘了一幅什么样的画面？</w:t>
      </w:r>
    </w:p>
    <w:p w14:paraId="6A2E20CD" w14:textId="77777777" w:rsidR="002D0766" w:rsidRPr="002D0766" w:rsidRDefault="002D0766">
      <w:pPr>
        <w:rPr>
          <w:rFonts w:hint="eastAsia"/>
          <w:sz w:val="28"/>
          <w:szCs w:val="28"/>
          <w:u w:val="single"/>
        </w:rPr>
      </w:pPr>
      <w:r w:rsidRPr="002D0766">
        <w:rPr>
          <w:rFonts w:hint="eastAsia"/>
          <w:sz w:val="28"/>
          <w:szCs w:val="28"/>
        </w:rPr>
        <w:t xml:space="preserve">       </w:t>
      </w:r>
      <w:r w:rsidRPr="002D0766">
        <w:rPr>
          <w:sz w:val="28"/>
          <w:szCs w:val="28"/>
          <w:u w:val="single"/>
        </w:rPr>
        <w:t>从听觉和视觉的角度写景。通过西风、长空、鸣雁、霜花、晨月、马蹄声、喇叭声等景物，描绘了一幅凄冷、悲壮的画面</w:t>
      </w:r>
      <w:r w:rsidRPr="002D0766">
        <w:rPr>
          <w:sz w:val="28"/>
          <w:szCs w:val="28"/>
          <w:u w:val="single"/>
        </w:rPr>
        <w:t>。</w:t>
      </w:r>
    </w:p>
    <w:p w14:paraId="06AD5741" w14:textId="77777777" w:rsidR="002D0766" w:rsidRPr="002D0766" w:rsidRDefault="002D0766">
      <w:pPr>
        <w:rPr>
          <w:rFonts w:hint="eastAsia"/>
          <w:sz w:val="28"/>
          <w:szCs w:val="28"/>
        </w:rPr>
      </w:pPr>
      <w:r w:rsidRPr="002D0766">
        <w:rPr>
          <w:sz w:val="28"/>
          <w:szCs w:val="28"/>
        </w:rPr>
        <w:t xml:space="preserve">2．“雄关漫道真如铁，而今迈步从头越”表达了什么样的感情？               </w:t>
      </w:r>
    </w:p>
    <w:p w14:paraId="42F918FA" w14:textId="77777777" w:rsidR="005D35B8" w:rsidRPr="002D0766" w:rsidRDefault="002D0766">
      <w:pPr>
        <w:rPr>
          <w:sz w:val="28"/>
          <w:szCs w:val="28"/>
          <w:u w:val="single"/>
        </w:rPr>
      </w:pPr>
      <w:r w:rsidRPr="002D0766">
        <w:rPr>
          <w:rFonts w:hint="eastAsia"/>
          <w:sz w:val="28"/>
          <w:szCs w:val="28"/>
        </w:rPr>
        <w:t xml:space="preserve">       </w:t>
      </w:r>
      <w:r w:rsidRPr="002D0766">
        <w:rPr>
          <w:sz w:val="28"/>
          <w:szCs w:val="28"/>
          <w:u w:val="single"/>
        </w:rPr>
        <w:t>尽管关隘如铁一样坚固，道路漫长而凄冷，但红军依然能够战胜这些困难，并且重新开始新的征程，表现了红军不畏严寒，不怕困难的豪情壮志和革命乐观主义精神。</w:t>
      </w:r>
      <w:bookmarkStart w:id="0" w:name="_GoBack"/>
      <w:bookmarkEnd w:id="0"/>
    </w:p>
    <w:sectPr w:rsidR="005D35B8" w:rsidRPr="002D0766" w:rsidSect="00A1676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66"/>
    <w:rsid w:val="002D0766"/>
    <w:rsid w:val="005D35B8"/>
    <w:rsid w:val="00A1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D2B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Macintosh Word</Application>
  <DocSecurity>0</DocSecurity>
  <Lines>1</Lines>
  <Paragraphs>1</Paragraphs>
  <ScaleCrop>false</ScaleCrop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2017-11-09T04:43:00Z</dcterms:created>
  <dcterms:modified xsi:type="dcterms:W3CDTF">2017-11-09T04:48:00Z</dcterms:modified>
</cp:coreProperties>
</file>