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17" w:rsidRPr="00422585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both"/>
        <w:rPr>
          <w:rFonts w:asciiTheme="minorEastAsia" w:eastAsiaTheme="minorEastAsia" w:hAnsiTheme="minorEastAsia" w:cs="Times New Roman"/>
          <w:b/>
          <w:color w:val="222222"/>
          <w:sz w:val="30"/>
          <w:szCs w:val="30"/>
        </w:rPr>
      </w:pPr>
      <w:r w:rsidRPr="00422585">
        <w:rPr>
          <w:rFonts w:asciiTheme="minorEastAsia" w:eastAsiaTheme="minorEastAsia" w:hAnsiTheme="minorEastAsia" w:cs="Times New Roman" w:hint="eastAsia"/>
          <w:b/>
          <w:color w:val="222222"/>
          <w:sz w:val="30"/>
          <w:szCs w:val="30"/>
        </w:rPr>
        <w:t>“我国西高东低的地势对气候、河流、农业的影响”配套练习</w:t>
      </w:r>
    </w:p>
    <w:p w:rsidR="00E93517" w:rsidRDefault="00422585" w:rsidP="00422585">
      <w:pPr>
        <w:pStyle w:val="a3"/>
        <w:shd w:val="clear" w:color="auto" w:fill="FFFFFF"/>
        <w:tabs>
          <w:tab w:val="left" w:pos="3645"/>
        </w:tabs>
        <w:spacing w:before="0" w:beforeAutospacing="0" w:after="0" w:afterAutospacing="0" w:line="300" w:lineRule="atLeast"/>
        <w:ind w:firstLine="1"/>
        <w:jc w:val="both"/>
        <w:rPr>
          <w:rFonts w:ascii="Times New Roman" w:eastAsia="微软雅黑" w:hAnsi="Times New Roman" w:cs="Times New Roman"/>
          <w:color w:val="222222"/>
          <w:sz w:val="21"/>
          <w:szCs w:val="21"/>
        </w:rPr>
      </w:pPr>
      <w:r>
        <w:rPr>
          <w:rFonts w:ascii="Times New Roman" w:eastAsia="微软雅黑" w:hAnsi="Times New Roman" w:cs="Times New Roman"/>
          <w:color w:val="222222"/>
          <w:sz w:val="21"/>
          <w:szCs w:val="21"/>
        </w:rPr>
        <w:tab/>
      </w:r>
    </w:p>
    <w:p w:rsidR="00E93517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both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Times New Roman" w:eastAsia="微软雅黑" w:hAnsi="Times New Roman" w:cs="Times New Roman" w:hint="eastAsia"/>
          <w:color w:val="222222"/>
          <w:sz w:val="21"/>
          <w:szCs w:val="21"/>
        </w:rPr>
        <w:t>1</w:t>
      </w:r>
      <w:r>
        <w:rPr>
          <w:rFonts w:ascii="Times New Roman" w:eastAsia="微软雅黑" w:hAnsi="Times New Roman" w:cs="Times New Roman"/>
          <w:color w:val="222222"/>
          <w:sz w:val="21"/>
          <w:szCs w:val="21"/>
        </w:rPr>
        <w:t>.</w:t>
      </w:r>
      <w:r>
        <w:rPr>
          <w:rFonts w:hint="eastAsia"/>
          <w:color w:val="222222"/>
        </w:rPr>
        <w:t>读下图，有关我国地势特征的优点，下列叙述错误的是（   </w:t>
      </w:r>
      <w:r>
        <w:rPr>
          <w:rStyle w:val="apple-converted-space"/>
          <w:rFonts w:hint="eastAsia"/>
          <w:color w:val="222222"/>
        </w:rPr>
        <w:t> </w:t>
      </w:r>
      <w:r>
        <w:rPr>
          <w:rFonts w:hint="eastAsia"/>
          <w:color w:val="222222"/>
        </w:rPr>
        <w:t>）</w:t>
      </w:r>
    </w:p>
    <w:p w:rsidR="00E93517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both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Times New Roman" w:eastAsia="微软雅黑" w:hAnsi="Times New Roman" w:cs="Times New Roman"/>
          <w:color w:val="222222"/>
        </w:rPr>
        <w:t> </w:t>
      </w:r>
    </w:p>
    <w:p w:rsidR="00E93517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/>
          <w:noProof/>
          <w:color w:val="222222"/>
          <w:sz w:val="21"/>
          <w:szCs w:val="21"/>
        </w:rPr>
        <w:drawing>
          <wp:inline distT="0" distB="0" distL="0" distR="0">
            <wp:extent cx="2743200" cy="1333500"/>
            <wp:effectExtent l="19050" t="0" r="0" b="0"/>
            <wp:docPr id="6" name="图片 6" descr="http://img2.7wenta.com/upload/wti/20140428/13986217306781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7wenta.com/upload/wti/20140428/1398621730678164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17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Times New Roman" w:eastAsia="微软雅黑" w:hAnsi="Times New Roman" w:cs="Times New Roman"/>
          <w:color w:val="222222"/>
        </w:rPr>
        <w:t> </w:t>
      </w:r>
    </w:p>
    <w:p w:rsidR="00E93517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both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hint="eastAsia"/>
          <w:color w:val="222222"/>
        </w:rPr>
        <w:t> </w:t>
      </w:r>
      <w:r>
        <w:rPr>
          <w:rStyle w:val="apple-converted-space"/>
          <w:rFonts w:hint="eastAsia"/>
          <w:color w:val="222222"/>
        </w:rPr>
        <w:t> </w:t>
      </w:r>
      <w:r>
        <w:rPr>
          <w:rFonts w:ascii="Times New Roman" w:eastAsia="微软雅黑" w:hAnsi="Times New Roman" w:cs="Times New Roman"/>
          <w:color w:val="222222"/>
        </w:rPr>
        <w:t>A.</w:t>
      </w:r>
      <w:r>
        <w:rPr>
          <w:rFonts w:hint="eastAsia"/>
          <w:color w:val="222222"/>
        </w:rPr>
        <w:t>使许多大江大河滚滚东流，有利于沟通东西的水路交通</w:t>
      </w:r>
    </w:p>
    <w:p w:rsidR="00E93517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both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hint="eastAsia"/>
          <w:color w:val="222222"/>
        </w:rPr>
        <w:t> </w:t>
      </w:r>
      <w:r>
        <w:rPr>
          <w:rStyle w:val="apple-converted-space"/>
          <w:rFonts w:hint="eastAsia"/>
          <w:color w:val="222222"/>
        </w:rPr>
        <w:t> </w:t>
      </w:r>
      <w:r>
        <w:rPr>
          <w:rFonts w:ascii="Times New Roman" w:eastAsia="微软雅黑" w:hAnsi="Times New Roman" w:cs="Times New Roman"/>
          <w:color w:val="222222"/>
        </w:rPr>
        <w:t>B.</w:t>
      </w:r>
      <w:r>
        <w:rPr>
          <w:rFonts w:hint="eastAsia"/>
          <w:color w:val="222222"/>
        </w:rPr>
        <w:t>有利于东部海上季风带来的湿润气流顺地势深入内陆，带来充沛的降水</w:t>
      </w:r>
    </w:p>
    <w:p w:rsidR="00E93517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both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hint="eastAsia"/>
          <w:color w:val="222222"/>
        </w:rPr>
        <w:t> </w:t>
      </w:r>
      <w:r>
        <w:rPr>
          <w:rStyle w:val="apple-converted-space"/>
          <w:rFonts w:hint="eastAsia"/>
          <w:color w:val="222222"/>
        </w:rPr>
        <w:t> </w:t>
      </w:r>
      <w:r>
        <w:rPr>
          <w:rFonts w:ascii="Times New Roman" w:eastAsia="微软雅黑" w:hAnsi="Times New Roman" w:cs="Times New Roman"/>
          <w:color w:val="222222"/>
        </w:rPr>
        <w:t>C.</w:t>
      </w:r>
      <w:r>
        <w:rPr>
          <w:rFonts w:hint="eastAsia"/>
          <w:color w:val="222222"/>
        </w:rPr>
        <w:t>西高东低的阶梯地势有利于发展海洋事业</w:t>
      </w:r>
    </w:p>
    <w:p w:rsidR="00E93517" w:rsidRDefault="00E93517" w:rsidP="00E93517">
      <w:pPr>
        <w:pStyle w:val="a3"/>
        <w:shd w:val="clear" w:color="auto" w:fill="FFFFFF"/>
        <w:spacing w:before="0" w:beforeAutospacing="0" w:after="0" w:afterAutospacing="0" w:line="300" w:lineRule="atLeast"/>
        <w:ind w:firstLine="1"/>
        <w:jc w:val="both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hint="eastAsia"/>
          <w:color w:val="222222"/>
        </w:rPr>
        <w:t> </w:t>
      </w:r>
      <w:r>
        <w:rPr>
          <w:rStyle w:val="apple-converted-space"/>
          <w:rFonts w:hint="eastAsia"/>
          <w:color w:val="222222"/>
        </w:rPr>
        <w:t> </w:t>
      </w:r>
      <w:r>
        <w:rPr>
          <w:rFonts w:ascii="Times New Roman" w:eastAsia="微软雅黑" w:hAnsi="Times New Roman" w:cs="Times New Roman"/>
          <w:color w:val="222222"/>
        </w:rPr>
        <w:t>D.</w:t>
      </w:r>
      <w:r>
        <w:rPr>
          <w:rFonts w:hint="eastAsia"/>
          <w:color w:val="222222"/>
        </w:rPr>
        <w:t>河流从高一级阶梯流到低一级阶梯时，水流落差大，会产生巨大的水能资源</w:t>
      </w:r>
    </w:p>
    <w:p w:rsidR="00E93517" w:rsidRPr="00E93517" w:rsidRDefault="00E93517" w:rsidP="00E93517">
      <w:pPr>
        <w:adjustRightInd/>
        <w:snapToGrid/>
        <w:spacing w:after="0" w:line="300" w:lineRule="atLeast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微软雅黑" w:hAnsi="微软雅黑" w:cs="宋体" w:hint="eastAsia"/>
          <w:color w:val="222222"/>
          <w:sz w:val="21"/>
          <w:szCs w:val="21"/>
        </w:rPr>
        <w:t>【答案】: C</w:t>
      </w:r>
    </w:p>
    <w:p w:rsidR="00E93517" w:rsidRPr="00E93517" w:rsidRDefault="00E93517" w:rsidP="00E93517">
      <w:pPr>
        <w:adjustRightInd/>
        <w:snapToGrid/>
        <w:spacing w:after="0" w:line="300" w:lineRule="atLeast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微软雅黑" w:hAnsi="微软雅黑" w:cs="宋体" w:hint="eastAsia"/>
          <w:color w:val="222222"/>
          <w:sz w:val="21"/>
          <w:szCs w:val="21"/>
        </w:rPr>
        <w:t>【解析】:</w:t>
      </w:r>
    </w:p>
    <w:p w:rsidR="00E93517" w:rsidRPr="00E93517" w:rsidRDefault="00E93517" w:rsidP="00E93517">
      <w:pPr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【详解】本题考查地势的影响。我国地势西高东低，呈阶梯状分布的地形基本特征对气流深入内陆、水文河流流向、水上交通运输都产生重要影响。在阶梯分界线处因水流落差大，蕴含丰富水能资源，一般多建有水电站和水利枢纽。所以选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C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。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</w:rPr>
        <w:t>2</w:t>
      </w:r>
      <w:r w:rsidRPr="00E93517">
        <w:rPr>
          <w:rFonts w:ascii="Times New Roman" w:hAnsi="Times New Roman" w:cs="Times New Roman"/>
          <w:color w:val="222222"/>
          <w:sz w:val="21"/>
          <w:szCs w:val="21"/>
        </w:rPr>
        <w:t>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我国许多大河滚滚东流，既沟通了东西交通，又产生了巨大的水能，这是因为（    ）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A.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地形复杂多样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B.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地势西高东低，呈阶梯状分布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C.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山区面积广大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D.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山脉纵横交错，大致呈网格状分布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0" w:line="300" w:lineRule="atLeast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微软雅黑" w:hAnsi="微软雅黑" w:cs="宋体" w:hint="eastAsia"/>
          <w:color w:val="222222"/>
          <w:sz w:val="21"/>
          <w:szCs w:val="21"/>
        </w:rPr>
        <w:t>【答案】: B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0" w:line="300" w:lineRule="atLeast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微软雅黑" w:hAnsi="微软雅黑" w:cs="宋体" w:hint="eastAsia"/>
          <w:color w:val="222222"/>
          <w:sz w:val="21"/>
          <w:szCs w:val="21"/>
        </w:rPr>
        <w:t>【解析】: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75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【详解】本题考查地势的影响。我国地势西高东低，呈阶梯状分布的地形基本特征对水文河流流向、水上交通运输都产生重要影响。所以选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B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。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Times New Roman" w:hAnsi="Times New Roman" w:cs="Times New Roman"/>
          <w:color w:val="222222"/>
          <w:sz w:val="21"/>
          <w:szCs w:val="21"/>
        </w:rPr>
        <w:t>4.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下列关于我国地势优越性的说法中，正确的是（    ）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A.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使森林资源，水能资源，矿产资源丰富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B.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有利于我国农业的全面发展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C.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使我国河流富蕴水能，几乎处处可建水电站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D.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海上湿润气流可以向我国内陆推进，有利于形成降水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0" w:line="300" w:lineRule="atLeast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微软雅黑" w:hAnsi="微软雅黑" w:cs="宋体" w:hint="eastAsia"/>
          <w:color w:val="222222"/>
          <w:sz w:val="21"/>
          <w:szCs w:val="21"/>
        </w:rPr>
        <w:t>【答案】: D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0" w:line="300" w:lineRule="atLeast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微软雅黑" w:hAnsi="微软雅黑" w:cs="宋体" w:hint="eastAsia"/>
          <w:color w:val="222222"/>
          <w:sz w:val="21"/>
          <w:szCs w:val="21"/>
        </w:rPr>
        <w:t>【解析】: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75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【详解】本题综合考查我国地势的影响。我国国土辽阔，多山地地形，森林和矿产资源丰富；地形类型多样，有利于农业的全面发展；地势西高东低，有利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lastRenderedPageBreak/>
        <w:t>于湿润气流深入内陆；呈阶梯状分布，在阶梯的界线处，水能丰富可建水电站。所以选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。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Times New Roman" w:hAnsi="Times New Roman" w:cs="Times New Roman"/>
          <w:color w:val="222222"/>
          <w:sz w:val="21"/>
          <w:szCs w:val="21"/>
        </w:rPr>
        <w:t>5.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我国水能蕴藏丰富的地带一般为（    ）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A.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阶梯内部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B.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平原河道上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C.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两阶梯交界处</w:t>
      </w:r>
    </w:p>
    <w:p w:rsidR="00E93517" w:rsidRPr="00E93517" w:rsidRDefault="00E93517" w:rsidP="00E93517">
      <w:pPr>
        <w:shd w:val="clear" w:color="auto" w:fill="FFFFFF"/>
        <w:adjustRightInd/>
        <w:snapToGrid/>
        <w:spacing w:after="0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  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D.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水资源丰富的地区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0" w:line="300" w:lineRule="atLeast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微软雅黑" w:hAnsi="微软雅黑" w:cs="宋体" w:hint="eastAsia"/>
          <w:color w:val="222222"/>
          <w:sz w:val="21"/>
          <w:szCs w:val="21"/>
        </w:rPr>
        <w:t>【答案】: C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0" w:line="300" w:lineRule="atLeast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微软雅黑" w:hAnsi="微软雅黑" w:cs="宋体" w:hint="eastAsia"/>
          <w:color w:val="222222"/>
          <w:sz w:val="21"/>
          <w:szCs w:val="21"/>
        </w:rPr>
        <w:t>【解析】:</w:t>
      </w:r>
    </w:p>
    <w:p w:rsidR="00E93517" w:rsidRPr="00E93517" w:rsidRDefault="00E93517" w:rsidP="00E93517">
      <w:pPr>
        <w:shd w:val="clear" w:color="auto" w:fill="CFD7CA"/>
        <w:adjustRightInd/>
        <w:snapToGrid/>
        <w:spacing w:after="75" w:line="300" w:lineRule="atLeast"/>
        <w:ind w:firstLine="1"/>
        <w:jc w:val="both"/>
        <w:rPr>
          <w:rFonts w:ascii="微软雅黑" w:hAnsi="微软雅黑" w:cs="宋体"/>
          <w:color w:val="222222"/>
          <w:sz w:val="21"/>
          <w:szCs w:val="21"/>
        </w:rPr>
      </w:pP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【详解】本题考查我国地势对水能的影响。我国地势呈阶梯状分布，阶梯内部落差小，水流平缓；两个阶梯交界处，落差很大，水流湍急，蕴藏丰富的水能。所以选</w:t>
      </w:r>
      <w:r w:rsidRPr="00E93517">
        <w:rPr>
          <w:rFonts w:ascii="Times New Roman" w:hAnsi="Times New Roman" w:cs="Times New Roman"/>
          <w:color w:val="222222"/>
          <w:sz w:val="24"/>
          <w:szCs w:val="24"/>
        </w:rPr>
        <w:t>C</w:t>
      </w:r>
      <w:r w:rsidRPr="00E93517">
        <w:rPr>
          <w:rFonts w:ascii="宋体" w:eastAsia="宋体" w:hAnsi="宋体" w:cs="宋体" w:hint="eastAsia"/>
          <w:color w:val="222222"/>
          <w:sz w:val="24"/>
          <w:szCs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2585"/>
    <w:rsid w:val="00426133"/>
    <w:rsid w:val="004358AB"/>
    <w:rsid w:val="008908F2"/>
    <w:rsid w:val="008B7726"/>
    <w:rsid w:val="00D31D50"/>
    <w:rsid w:val="00E460BA"/>
    <w:rsid w:val="00E9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5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E93517"/>
  </w:style>
  <w:style w:type="paragraph" w:styleId="a4">
    <w:name w:val="Balloon Text"/>
    <w:basedOn w:val="a"/>
    <w:link w:val="Char"/>
    <w:uiPriority w:val="99"/>
    <w:semiHidden/>
    <w:unhideWhenUsed/>
    <w:rsid w:val="00E9351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35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920">
          <w:marLeft w:val="75"/>
          <w:marRight w:val="75"/>
          <w:marTop w:val="75"/>
          <w:marBottom w:val="75"/>
          <w:divBdr>
            <w:top w:val="dotted" w:sz="6" w:space="6" w:color="CCCCCC"/>
            <w:left w:val="dotted" w:sz="6" w:space="6" w:color="CCCCCC"/>
            <w:bottom w:val="dotted" w:sz="6" w:space="6" w:color="CCCCCC"/>
            <w:right w:val="dotted" w:sz="6" w:space="6" w:color="CCCCCC"/>
          </w:divBdr>
          <w:divsChild>
            <w:div w:id="1385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55">
          <w:marLeft w:val="75"/>
          <w:marRight w:val="75"/>
          <w:marTop w:val="75"/>
          <w:marBottom w:val="75"/>
          <w:divBdr>
            <w:top w:val="dotted" w:sz="6" w:space="6" w:color="CCCCCC"/>
            <w:left w:val="dotted" w:sz="6" w:space="6" w:color="CCCCCC"/>
            <w:bottom w:val="dotted" w:sz="6" w:space="6" w:color="CCCCCC"/>
            <w:right w:val="dotted" w:sz="6" w:space="6" w:color="CCCCCC"/>
          </w:divBdr>
          <w:divsChild>
            <w:div w:id="1256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444">
          <w:marLeft w:val="75"/>
          <w:marRight w:val="75"/>
          <w:marTop w:val="75"/>
          <w:marBottom w:val="75"/>
          <w:divBdr>
            <w:top w:val="dotted" w:sz="6" w:space="6" w:color="CCCCCC"/>
            <w:left w:val="dotted" w:sz="6" w:space="6" w:color="CCCCCC"/>
            <w:bottom w:val="dotted" w:sz="6" w:space="6" w:color="CCCCCC"/>
            <w:right w:val="dotted" w:sz="6" w:space="6" w:color="CCCCCC"/>
          </w:divBdr>
          <w:divsChild>
            <w:div w:id="1854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2017-11-10T15:47:00Z</dcterms:modified>
</cp:coreProperties>
</file>