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学画农民画练习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EFEFE"/>
        </w:rPr>
        <w:t>要求，选择喜欢的农民画，在模仿的基础上进行改画、填画；播放音乐，教师巡视指导并演示。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jA2N2E0ZjhkOTc4YmY4YTMwODVhZDA5MWRjNTIifQ=="/>
  </w:docVars>
  <w:rsids>
    <w:rsidRoot w:val="206418FB"/>
    <w:rsid w:val="206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2022-12-24T15:28:00Z</dcterms:created>
  <dc:creator>WPS_1560754899</dc:creator>
  <cp:lastModifiedBy>WPS_1560754899</cp:lastModifiedBy>
  <dcterms:modified xsi:type="dcterms:W3CDTF">2022-12-24T15:29:25Z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B95958C33E7A4FF6910D0DB34599F1C3</vt:lpwstr>
  </property>
</Properties>
</file>