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hint="default" w:eastAsia="宋体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学习</w:t>
      </w:r>
      <w:r>
        <w:rPr>
          <w:rFonts w:hint="eastAsia"/>
          <w:b/>
          <w:bCs/>
          <w:sz w:val="28"/>
          <w:szCs w:val="28"/>
          <w:lang w:val="en-US" w:eastAsia="zh-CN"/>
        </w:rPr>
        <w:t>活动清单</w:t>
      </w:r>
    </w:p>
    <w:tbl>
      <w:tblPr>
        <w:tblStyle w:val="8"/>
        <w:tblW w:w="8647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463"/>
        <w:gridCol w:w="1190"/>
        <w:gridCol w:w="1010"/>
        <w:gridCol w:w="18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5"/>
            <w:shd w:val="clear" w:color="auto" w:fill="CCCCCC"/>
            <w:vAlign w:val="center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bookmarkStart w:id="0" w:name="_Hlk46248145"/>
            <w:bookmarkStart w:id="1" w:name="_Hlk46248128"/>
            <w:r>
              <w:rPr>
                <w:sz w:val="21"/>
                <w:szCs w:val="21"/>
              </w:rPr>
              <w:br w:type="page"/>
            </w:r>
            <w:r>
              <w:rPr>
                <w:sz w:val="21"/>
                <w:szCs w:val="21"/>
              </w:rPr>
              <w:br w:type="page"/>
            </w:r>
            <w:r>
              <w:rPr>
                <w:rFonts w:hint="eastAsia"/>
                <w:sz w:val="21"/>
                <w:szCs w:val="21"/>
              </w:rPr>
              <w:t>课程基本信息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135" w:type="dxa"/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学科</w:t>
            </w:r>
          </w:p>
        </w:tc>
        <w:tc>
          <w:tcPr>
            <w:tcW w:w="3463" w:type="dxa"/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心理健康教育</w:t>
            </w:r>
          </w:p>
        </w:tc>
        <w:tc>
          <w:tcPr>
            <w:tcW w:w="1190" w:type="dxa"/>
            <w:shd w:val="clear" w:color="auto" w:fill="auto"/>
            <w:vAlign w:val="center"/>
          </w:tcPr>
          <w:p>
            <w:pPr>
              <w:ind w:firstLine="0" w:firstLineChars="0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年级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ind w:firstLine="0" w:firstLineChars="0"/>
              <w:rPr>
                <w:rFonts w:hint="default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二年级</w:t>
            </w:r>
          </w:p>
        </w:tc>
        <w:tc>
          <w:tcPr>
            <w:tcW w:w="1849" w:type="dxa"/>
            <w:shd w:val="clear" w:color="auto" w:fill="auto"/>
            <w:vAlign w:val="center"/>
          </w:tcPr>
          <w:p>
            <w:pPr>
              <w:ind w:firstLine="0" w:firstLineChars="0"/>
              <w:rPr>
                <w:rFonts w:hint="default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全册通用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35" w:type="dxa"/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课题</w:t>
            </w:r>
          </w:p>
        </w:tc>
        <w:tc>
          <w:tcPr>
            <w:tcW w:w="3463" w:type="dxa"/>
            <w:shd w:val="clear" w:color="auto" w:fill="auto"/>
            <w:vAlign w:val="center"/>
          </w:tcPr>
          <w:p>
            <w:pPr>
              <w:ind w:firstLine="0" w:firstLineChars="0"/>
              <w:rPr>
                <w:rFonts w:hint="default" w:ascii="宋体" w:hAnsi="宋体" w:eastAsia="宋体" w:cs="Times New Roman"/>
                <w:i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情绪万花筒——你好，情绪小怪兽</w:t>
            </w:r>
          </w:p>
        </w:tc>
        <w:tc>
          <w:tcPr>
            <w:tcW w:w="2200" w:type="dxa"/>
            <w:gridSpan w:val="2"/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执教</w:t>
            </w:r>
          </w:p>
        </w:tc>
        <w:tc>
          <w:tcPr>
            <w:tcW w:w="1849" w:type="dxa"/>
            <w:shd w:val="clear" w:color="auto" w:fill="auto"/>
            <w:vAlign w:val="center"/>
          </w:tcPr>
          <w:p>
            <w:pPr>
              <w:ind w:firstLine="0" w:firstLineChars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陈玉梅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shd w:val="clear" w:color="auto" w:fill="auto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教科书</w:t>
            </w:r>
          </w:p>
        </w:tc>
        <w:tc>
          <w:tcPr>
            <w:tcW w:w="7512" w:type="dxa"/>
            <w:gridSpan w:val="4"/>
            <w:shd w:val="clear" w:color="auto" w:fill="auto"/>
            <w:vAlign w:val="top"/>
          </w:tcPr>
          <w:p>
            <w:pPr>
              <w:ind w:firstLine="0" w:firstLineChars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书  名：中小学心理健康教育教材</w:t>
            </w:r>
          </w:p>
          <w:p>
            <w:pPr>
              <w:ind w:firstLine="0" w:firstLineChars="0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出版社：四川教育出版社               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5"/>
            <w:shd w:val="clear" w:color="auto" w:fill="CCCCCC"/>
            <w:vAlign w:val="top"/>
          </w:tcPr>
          <w:p>
            <w:pPr>
              <w:ind w:firstLine="0" w:firstLineChars="0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学习目标</w:t>
            </w:r>
          </w:p>
        </w:tc>
      </w:tr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8647" w:type="dxa"/>
            <w:gridSpan w:val="5"/>
            <w:vAlign w:val="top"/>
          </w:tcPr>
          <w:p>
            <w:pPr>
              <w:ind w:firstLine="0" w:firstLineChars="0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1.感知情绪，进一步了解情绪的基本类型，初步了解大脑和情绪反应的关系</w:t>
            </w:r>
          </w:p>
          <w:p>
            <w:pPr>
              <w:ind w:firstLine="0" w:firstLineChars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2.能够对自己情绪进行分类，并能够感知到情绪，并且为之命名</w:t>
            </w:r>
          </w:p>
          <w:p>
            <w:pPr>
              <w:ind w:firstLine="0" w:firstLineChars="0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3.初步形成情绪管理的意识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5"/>
            <w:shd w:val="clear" w:color="auto" w:fill="D9D9D9"/>
            <w:vAlign w:val="top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教学</w:t>
            </w:r>
            <w:r>
              <w:rPr>
                <w:rFonts w:hint="eastAsia"/>
                <w:sz w:val="21"/>
                <w:szCs w:val="21"/>
                <w:lang w:eastAsia="zh-CN"/>
              </w:rPr>
              <w:t>重、难点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5"/>
            <w:shd w:val="clear" w:color="auto" w:fill="auto"/>
            <w:vAlign w:val="top"/>
          </w:tcPr>
          <w:p>
            <w:pPr>
              <w:ind w:firstLine="0" w:firstLineChars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教学重点：</w:t>
            </w:r>
          </w:p>
          <w:p>
            <w:pPr>
              <w:ind w:firstLine="0" w:firstLineChars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1.通过活动，能够对自己的情绪进行分类，并能够感知到情绪，并且为之命名</w:t>
            </w:r>
          </w:p>
          <w:p>
            <w:pPr>
              <w:ind w:firstLine="0" w:firstLineChars="0"/>
              <w:jc w:val="left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2.通过活动，初步形成情绪管理的意识</w:t>
            </w:r>
          </w:p>
          <w:p>
            <w:pPr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教学难点：</w:t>
            </w:r>
          </w:p>
          <w:p>
            <w:pPr>
              <w:ind w:firstLine="0" w:firstLineChars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1.通过活动，能够对自己情绪进行分类，并能够感知到情绪，并且为之命名</w:t>
            </w:r>
          </w:p>
          <w:p>
            <w:pPr>
              <w:ind w:firstLine="0" w:firstLineChars="0"/>
              <w:jc w:val="left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2.通过活动，初步形成情绪管理的意识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5"/>
            <w:shd w:val="clear" w:color="auto" w:fill="D9D9D9"/>
            <w:vAlign w:val="top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教学准备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5"/>
            <w:shd w:val="clear" w:color="auto" w:fill="auto"/>
            <w:vAlign w:val="top"/>
          </w:tcPr>
          <w:p>
            <w:pPr>
              <w:ind w:firstLine="0" w:firstLineChars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教师准备：教学ppt、图片、《我和我的情绪小怪兽相处日常》记录单等</w:t>
            </w:r>
          </w:p>
          <w:p>
            <w:pPr>
              <w:ind w:firstLine="0" w:firstLineChars="0"/>
              <w:jc w:val="left"/>
              <w:rPr>
                <w:rFonts w:hint="default"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学生准备：小卡片若干、瓶子5个、彩笔、铅笔、橡皮等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647" w:type="dxa"/>
            <w:gridSpan w:val="5"/>
            <w:shd w:val="clear" w:color="auto" w:fill="D9D9D9"/>
          </w:tcPr>
          <w:p>
            <w:pPr>
              <w:ind w:firstLine="0" w:firstLineChars="0"/>
              <w:jc w:val="center"/>
              <w:rPr>
                <w:rFonts w:hint="default"/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学习活动任务清单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5"/>
            <w:shd w:val="clear" w:color="auto" w:fill="auto"/>
          </w:tcPr>
          <w:p>
            <w:pPr>
              <w:ind w:firstLine="0" w:firstLineChars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【学习任务一】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1.观看视频，对小晴的情绪小怪兽的故事进行信息提取，完成视频观后问答；</w:t>
            </w:r>
          </w:p>
          <w:p>
            <w:pPr>
              <w:ind w:firstLine="0" w:firstLineChars="0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2.对情绪进行分类，认识情绪的基本类型；</w:t>
            </w:r>
          </w:p>
          <w:p>
            <w:pPr>
              <w:ind w:firstLine="0" w:firstLineChars="0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3.了解在大脑作用下，情绪和大脑的关系。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【学习任务二】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1.整理情绪，对生活事件中的自己情绪小怪兽进行分类并命名；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2.把分好类的自己的情绪小怪兽装进相应的“情绪小瓶子”。</w:t>
            </w:r>
          </w:p>
          <w:p>
            <w:pPr>
              <w:ind w:firstLine="0" w:firstLineChars="0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示例1：</w:t>
            </w:r>
          </w:p>
          <w:p>
            <w:pPr>
              <w:pStyle w:val="2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4404995" cy="3424555"/>
                  <wp:effectExtent l="0" t="0" r="0" b="444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606" b="17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995" cy="342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ind w:left="0" w:leftChars="0" w:firstLine="0" w:firstLineChars="0"/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示例2：</w:t>
            </w:r>
          </w:p>
          <w:p>
            <w:pPr>
              <w:pStyle w:val="2"/>
              <w:ind w:left="0" w:leftChars="0" w:firstLine="0" w:firstLineChars="0"/>
              <w:jc w:val="both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3592195" cy="3649345"/>
                  <wp:effectExtent l="0" t="0" r="1905" b="8255"/>
                  <wp:docPr id="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195" cy="364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0" w:firstLineChars="0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【学习任务三】</w:t>
            </w:r>
          </w:p>
          <w:p>
            <w:pPr>
              <w:ind w:firstLine="0" w:firstLineChars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接纳情绪，找出关闭情绪开关——安抚自己情绪小怪兽的方法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5"/>
            <w:shd w:val="clear" w:color="auto" w:fill="D9D9D9"/>
          </w:tcPr>
          <w:p>
            <w:pPr>
              <w:ind w:firstLine="0" w:firstLineChars="0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课后延伸练习（二选一）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647" w:type="dxa"/>
            <w:gridSpan w:val="5"/>
            <w:shd w:val="clear" w:color="auto" w:fill="auto"/>
          </w:tcPr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练习一：完成《我和我的情绪小怪兽相处日常》记录单。</w:t>
            </w:r>
          </w:p>
          <w:p>
            <w:pPr>
              <w:rPr>
                <w:rFonts w:hint="eastAsia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示例：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503170" cy="3285490"/>
                  <wp:effectExtent l="0" t="0" r="11430" b="3810"/>
                  <wp:docPr id="2" name="图片 2" descr="我和我的情绪小怪兽的相处日常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我和我的情绪小怪兽的相处日常_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328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练习二：每日整理情绪，并将其装进情绪小瓶中。</w:t>
            </w:r>
          </w:p>
          <w:p>
            <w:pPr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示例：</w:t>
            </w:r>
          </w:p>
          <w:p>
            <w:pPr>
              <w:ind w:left="0" w:leftChars="0" w:firstLine="0" w:firstLineChars="0"/>
            </w:pPr>
            <w:r>
              <w:drawing>
                <wp:inline distT="0" distB="0" distL="114300" distR="114300">
                  <wp:extent cx="2990850" cy="2774315"/>
                  <wp:effectExtent l="0" t="0" r="6350" b="6985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77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647" w:type="dxa"/>
            <w:gridSpan w:val="5"/>
            <w:shd w:val="clear" w:color="auto" w:fill="E7E6E6" w:themeFill="background2"/>
            <w:vAlign w:val="top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推荐的学习资源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647" w:type="dxa"/>
            <w:gridSpan w:val="5"/>
            <w:shd w:val="clear" w:color="auto" w:fill="auto"/>
            <w:vAlign w:val="top"/>
          </w:tcPr>
          <w:p>
            <w:pPr>
              <w:ind w:firstLine="0" w:firstLineChars="0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1.《情绪小怪兽》绘本</w:t>
            </w:r>
          </w:p>
          <w:p>
            <w:pPr>
              <w:ind w:firstLine="0" w:firstLineChars="0"/>
              <w:jc w:val="left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2.电影《头脑特工队》</w:t>
            </w:r>
          </w:p>
        </w:tc>
      </w:tr>
    </w:tbl>
    <w:p>
      <w:pPr>
        <w:ind w:firstLine="0" w:firstLineChars="0"/>
        <w:jc w:val="left"/>
        <w:rPr>
          <w:sz w:val="21"/>
          <w:szCs w:val="21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0" w:firstLineChars="0"/>
      <w:rPr>
        <w:rFonts w:hint="default" w:eastAsia="宋体"/>
        <w:lang w:val="en-US" w:eastAsia="zh-CN"/>
      </w:rPr>
    </w:pPr>
    <w:r>
      <w:rPr>
        <w:rFonts w:hint="eastAsia"/>
        <w:bCs/>
        <w:sz w:val="28"/>
        <w:szCs w:val="28"/>
        <w:lang w:val="en-US" w:eastAsia="zh-CN"/>
      </w:rPr>
      <w:t>四川省微课大赛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4Mzc1OTBkMjJkMzUzOGI3YzI4YWU0ZmJlMTdhNDAifQ=="/>
  </w:docVars>
  <w:rsids>
    <w:rsidRoot w:val="00307394"/>
    <w:rsid w:val="000E451F"/>
    <w:rsid w:val="000F67C8"/>
    <w:rsid w:val="00105397"/>
    <w:rsid w:val="0015159D"/>
    <w:rsid w:val="00171EA8"/>
    <w:rsid w:val="001743E6"/>
    <w:rsid w:val="001B18E1"/>
    <w:rsid w:val="001E1F17"/>
    <w:rsid w:val="00261C4B"/>
    <w:rsid w:val="00286725"/>
    <w:rsid w:val="002D4D61"/>
    <w:rsid w:val="00307394"/>
    <w:rsid w:val="0032211B"/>
    <w:rsid w:val="00331231"/>
    <w:rsid w:val="00346A85"/>
    <w:rsid w:val="00352B2A"/>
    <w:rsid w:val="00365D92"/>
    <w:rsid w:val="00377E19"/>
    <w:rsid w:val="00383FBF"/>
    <w:rsid w:val="00390752"/>
    <w:rsid w:val="003A4230"/>
    <w:rsid w:val="003D4BE4"/>
    <w:rsid w:val="003E276E"/>
    <w:rsid w:val="003F356B"/>
    <w:rsid w:val="00410348"/>
    <w:rsid w:val="00443BBF"/>
    <w:rsid w:val="00457A19"/>
    <w:rsid w:val="00461EEB"/>
    <w:rsid w:val="004643AB"/>
    <w:rsid w:val="0047682F"/>
    <w:rsid w:val="004A0905"/>
    <w:rsid w:val="004A2B0C"/>
    <w:rsid w:val="004B0B1A"/>
    <w:rsid w:val="004B392D"/>
    <w:rsid w:val="004D0BFB"/>
    <w:rsid w:val="004E15B1"/>
    <w:rsid w:val="00504675"/>
    <w:rsid w:val="005633AD"/>
    <w:rsid w:val="0059665D"/>
    <w:rsid w:val="005C455D"/>
    <w:rsid w:val="005F06CF"/>
    <w:rsid w:val="005F0831"/>
    <w:rsid w:val="005F2027"/>
    <w:rsid w:val="005F5A0C"/>
    <w:rsid w:val="00614477"/>
    <w:rsid w:val="006638F1"/>
    <w:rsid w:val="006654BF"/>
    <w:rsid w:val="006D7D8C"/>
    <w:rsid w:val="006F240F"/>
    <w:rsid w:val="00784FE0"/>
    <w:rsid w:val="00793DB7"/>
    <w:rsid w:val="007D51B3"/>
    <w:rsid w:val="007D7260"/>
    <w:rsid w:val="007E6BD5"/>
    <w:rsid w:val="00822EE1"/>
    <w:rsid w:val="00881483"/>
    <w:rsid w:val="008925E0"/>
    <w:rsid w:val="008A189A"/>
    <w:rsid w:val="008B2D69"/>
    <w:rsid w:val="009613BC"/>
    <w:rsid w:val="009C0A56"/>
    <w:rsid w:val="009E41CA"/>
    <w:rsid w:val="00A020FD"/>
    <w:rsid w:val="00A3318A"/>
    <w:rsid w:val="00A34375"/>
    <w:rsid w:val="00A36F51"/>
    <w:rsid w:val="00A4157E"/>
    <w:rsid w:val="00A416C7"/>
    <w:rsid w:val="00A45E14"/>
    <w:rsid w:val="00A706C4"/>
    <w:rsid w:val="00A76337"/>
    <w:rsid w:val="00A803F8"/>
    <w:rsid w:val="00A93EDA"/>
    <w:rsid w:val="00AF08FE"/>
    <w:rsid w:val="00B40D42"/>
    <w:rsid w:val="00B61602"/>
    <w:rsid w:val="00B6674A"/>
    <w:rsid w:val="00B75672"/>
    <w:rsid w:val="00B92007"/>
    <w:rsid w:val="00BB406A"/>
    <w:rsid w:val="00C17CDB"/>
    <w:rsid w:val="00C83DBE"/>
    <w:rsid w:val="00CE5A5D"/>
    <w:rsid w:val="00CE6863"/>
    <w:rsid w:val="00CE74F8"/>
    <w:rsid w:val="00D159B9"/>
    <w:rsid w:val="00D26E61"/>
    <w:rsid w:val="00D33220"/>
    <w:rsid w:val="00D40BF1"/>
    <w:rsid w:val="00D74650"/>
    <w:rsid w:val="00D85478"/>
    <w:rsid w:val="00DD7C07"/>
    <w:rsid w:val="00DF723A"/>
    <w:rsid w:val="00E04791"/>
    <w:rsid w:val="00E115AC"/>
    <w:rsid w:val="00E502CC"/>
    <w:rsid w:val="00E709BD"/>
    <w:rsid w:val="00E746E1"/>
    <w:rsid w:val="00E9743E"/>
    <w:rsid w:val="00EE4A9A"/>
    <w:rsid w:val="00F0794E"/>
    <w:rsid w:val="00F13BF9"/>
    <w:rsid w:val="00F51AF2"/>
    <w:rsid w:val="00F67E07"/>
    <w:rsid w:val="00F73B5F"/>
    <w:rsid w:val="00F82B0B"/>
    <w:rsid w:val="00FC7B4F"/>
    <w:rsid w:val="00FE4D68"/>
    <w:rsid w:val="00FF33E6"/>
    <w:rsid w:val="04071B8F"/>
    <w:rsid w:val="041003F4"/>
    <w:rsid w:val="066A3110"/>
    <w:rsid w:val="09893C86"/>
    <w:rsid w:val="0C565D05"/>
    <w:rsid w:val="16937F01"/>
    <w:rsid w:val="16BE26F7"/>
    <w:rsid w:val="2E0C6375"/>
    <w:rsid w:val="3F9473FF"/>
    <w:rsid w:val="400E3A72"/>
    <w:rsid w:val="48E04D58"/>
    <w:rsid w:val="4D6463C0"/>
    <w:rsid w:val="54CC5154"/>
    <w:rsid w:val="5842527A"/>
    <w:rsid w:val="5A145ED6"/>
    <w:rsid w:val="5D335644"/>
    <w:rsid w:val="69CB639A"/>
    <w:rsid w:val="789F064A"/>
    <w:rsid w:val="7C18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kern w:val="2"/>
      <w:sz w:val="24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4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link w:val="16"/>
    <w:semiHidden/>
    <w:unhideWhenUsed/>
    <w:qFormat/>
    <w:uiPriority w:val="99"/>
    <w:rPr>
      <w:b/>
      <w:bCs/>
    </w:r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标题 Char"/>
    <w:basedOn w:val="9"/>
    <w:link w:val="2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页眉 Char"/>
    <w:basedOn w:val="9"/>
    <w:link w:val="6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3">
    <w:name w:val="页脚 Char"/>
    <w:basedOn w:val="9"/>
    <w:link w:val="5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4">
    <w:name w:val="批注框文本 Char"/>
    <w:basedOn w:val="9"/>
    <w:link w:val="4"/>
    <w:semiHidden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5">
    <w:name w:val="批注文字 Char"/>
    <w:basedOn w:val="9"/>
    <w:link w:val="3"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6">
    <w:name w:val="批注主题 Char"/>
    <w:basedOn w:val="15"/>
    <w:link w:val="7"/>
    <w:semiHidden/>
    <w:qFormat/>
    <w:uiPriority w:val="99"/>
    <w:rPr>
      <w:rFonts w:ascii="宋体" w:hAnsi="宋体" w:eastAsia="宋体" w:cs="Times New Roman"/>
      <w:b/>
      <w:bCs/>
      <w:sz w:val="24"/>
      <w:szCs w:val="24"/>
    </w:rPr>
  </w:style>
  <w:style w:type="paragraph" w:styleId="17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615</Words>
  <Characters>631</Characters>
  <Lines>1</Lines>
  <Paragraphs>1</Paragraphs>
  <TotalTime>2</TotalTime>
  <ScaleCrop>false</ScaleCrop>
  <LinksUpToDate>false</LinksUpToDate>
  <CharactersWithSpaces>648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2020-08-16T06:34:00Z</dcterms:created>
  <dc:creator>Shoumei Yao</dc:creator>
  <cp:lastModifiedBy>WPS_317451385</cp:lastModifiedBy>
  <cp:lastPrinted>2021-07-14T03:25:00Z</cp:lastPrinted>
  <dcterms:modified xsi:type="dcterms:W3CDTF">2022-12-24T11:23:46Z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47B7737BCABE4C9187CABE452B71FAE9</vt:lpwstr>
  </property>
</Properties>
</file>