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81" w:rsidRPr="00401F36" w:rsidRDefault="00E36EC7" w:rsidP="00401F36">
      <w:pPr>
        <w:jc w:val="center"/>
        <w:rPr>
          <w:rFonts w:ascii="方正小标宋简体" w:eastAsia="方正小标宋简体" w:hAnsi="方正小标宋简体"/>
          <w:sz w:val="36"/>
          <w:szCs w:val="28"/>
        </w:rPr>
      </w:pPr>
      <w:r w:rsidRPr="00E36EC7">
        <w:rPr>
          <w:rFonts w:ascii="方正小标宋简体" w:eastAsia="方正小标宋简体" w:hAnsi="方正小标宋简体" w:hint="eastAsia"/>
          <w:sz w:val="36"/>
          <w:szCs w:val="28"/>
        </w:rPr>
        <w:t>左晃右拨过人</w:t>
      </w:r>
      <w:r w:rsidR="007857CC" w:rsidRPr="00401F36">
        <w:rPr>
          <w:rFonts w:ascii="方正小标宋简体" w:eastAsia="方正小标宋简体" w:hAnsi="方正小标宋简体" w:hint="eastAsia"/>
          <w:sz w:val="36"/>
          <w:szCs w:val="28"/>
        </w:rPr>
        <w:t>教学设计</w:t>
      </w:r>
    </w:p>
    <w:p w:rsidR="007857CC" w:rsidRPr="00401F36" w:rsidRDefault="007857CC">
      <w:pPr>
        <w:rPr>
          <w:rFonts w:ascii="方正小标宋简体" w:eastAsia="方正小标宋简体" w:hAnsi="方正小标宋简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024"/>
        <w:gridCol w:w="2236"/>
        <w:gridCol w:w="851"/>
        <w:gridCol w:w="3339"/>
      </w:tblGrid>
      <w:tr w:rsidR="001F2B11" w:rsidTr="001F2B11">
        <w:tc>
          <w:tcPr>
            <w:tcW w:w="8296" w:type="dxa"/>
            <w:gridSpan w:val="5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基本信息</w:t>
            </w:r>
          </w:p>
        </w:tc>
      </w:tr>
      <w:tr w:rsidR="0090406F" w:rsidTr="0090406F">
        <w:tc>
          <w:tcPr>
            <w:tcW w:w="846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学科</w:t>
            </w:r>
          </w:p>
        </w:tc>
        <w:tc>
          <w:tcPr>
            <w:tcW w:w="3260" w:type="dxa"/>
            <w:gridSpan w:val="2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体育</w:t>
            </w:r>
          </w:p>
        </w:tc>
        <w:tc>
          <w:tcPr>
            <w:tcW w:w="851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年级</w:t>
            </w:r>
          </w:p>
        </w:tc>
        <w:tc>
          <w:tcPr>
            <w:tcW w:w="3339" w:type="dxa"/>
            <w:vAlign w:val="center"/>
          </w:tcPr>
          <w:p w:rsidR="00BB71D0" w:rsidRDefault="000942E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高中</w:t>
            </w:r>
          </w:p>
        </w:tc>
      </w:tr>
      <w:tr w:rsidR="0090406F" w:rsidTr="0090406F">
        <w:tc>
          <w:tcPr>
            <w:tcW w:w="846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学期</w:t>
            </w:r>
          </w:p>
        </w:tc>
        <w:tc>
          <w:tcPr>
            <w:tcW w:w="3260" w:type="dxa"/>
            <w:gridSpan w:val="2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秋季</w:t>
            </w:r>
          </w:p>
        </w:tc>
        <w:tc>
          <w:tcPr>
            <w:tcW w:w="851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课题</w:t>
            </w:r>
          </w:p>
        </w:tc>
        <w:tc>
          <w:tcPr>
            <w:tcW w:w="3339" w:type="dxa"/>
            <w:vAlign w:val="center"/>
          </w:tcPr>
          <w:p w:rsidR="00BB71D0" w:rsidRDefault="000942E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0942E1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</w:p>
        </w:tc>
      </w:tr>
      <w:tr w:rsidR="009B450D" w:rsidTr="000A42EA">
        <w:tc>
          <w:tcPr>
            <w:tcW w:w="4106" w:type="dxa"/>
            <w:gridSpan w:val="3"/>
            <w:vAlign w:val="center"/>
          </w:tcPr>
          <w:p w:rsidR="009B450D" w:rsidRDefault="009B450D" w:rsidP="001F2B11">
            <w:pPr>
              <w:jc w:val="center"/>
              <w:rPr>
                <w:rFonts w:ascii="方正小标宋简体" w:eastAsia="方正小标宋简体" w:hAnsi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教材版本</w:t>
            </w:r>
          </w:p>
        </w:tc>
        <w:tc>
          <w:tcPr>
            <w:tcW w:w="4190" w:type="dxa"/>
            <w:gridSpan w:val="2"/>
            <w:vAlign w:val="center"/>
          </w:tcPr>
          <w:p w:rsidR="009B450D" w:rsidRPr="000942E1" w:rsidRDefault="009B450D" w:rsidP="001F2B11">
            <w:pPr>
              <w:jc w:val="center"/>
              <w:rPr>
                <w:rFonts w:ascii="方正小标宋简体" w:eastAsia="方正小标宋简体" w:hAnsi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人教版</w:t>
            </w:r>
            <w:bookmarkStart w:id="0" w:name="_GoBack"/>
            <w:bookmarkEnd w:id="0"/>
          </w:p>
        </w:tc>
      </w:tr>
      <w:tr w:rsidR="001F2B11" w:rsidTr="001F2B11">
        <w:tc>
          <w:tcPr>
            <w:tcW w:w="8296" w:type="dxa"/>
            <w:gridSpan w:val="5"/>
            <w:vAlign w:val="center"/>
          </w:tcPr>
          <w:p w:rsidR="001F2B11" w:rsidRDefault="009E0F27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教材分析</w:t>
            </w:r>
          </w:p>
        </w:tc>
      </w:tr>
      <w:tr w:rsidR="009E0F27" w:rsidTr="001F2B11">
        <w:tc>
          <w:tcPr>
            <w:tcW w:w="8296" w:type="dxa"/>
            <w:gridSpan w:val="5"/>
            <w:vAlign w:val="center"/>
          </w:tcPr>
          <w:p w:rsidR="009E0F27" w:rsidRDefault="00E36EC7" w:rsidP="00E36EC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足球是高中体育模块选修教学内容，是趣味性与竞技性强，体能技能与团队意识要求高的集体性运动项目，具有集体性、竞争性强、趣味性浓等特点，对学生的身体素质训练和思想品质教育具有重要的作用。通过足球运动，可以发展学生身体基本活动能力，提高灵敏、速度、力量、耐力等身体素质和动作的准确性、协调性，增加内脏器官的功能。同时还能培养学生勇敢顽强、机智、果断、胜不骄、败不馁等优良品质和团结一致、密切配合的集体主义精神。是一项有很高锻炼价值的运动项目。本课教学内容是晃动过人组合技巧，是运球突破基础组成部分。学好晃动拨球技巧可以使学生更好的掌握运球突破这项技术。因此，本节课重点解决</w:t>
            </w:r>
            <w:r w:rsidR="00B203FD"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；身体重心迅速的随球路线移动，巩固运球技术同时加强熟练性，为以后的教学竞赛和学生终身体育打下良好基础。</w:t>
            </w:r>
          </w:p>
        </w:tc>
      </w:tr>
      <w:tr w:rsidR="009E0F27" w:rsidTr="001F2B11">
        <w:tc>
          <w:tcPr>
            <w:tcW w:w="8296" w:type="dxa"/>
            <w:gridSpan w:val="5"/>
            <w:vAlign w:val="center"/>
          </w:tcPr>
          <w:p w:rsidR="009E0F27" w:rsidRDefault="009E0F27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学情分析</w:t>
            </w:r>
          </w:p>
        </w:tc>
      </w:tr>
      <w:tr w:rsidR="009E0F27" w:rsidTr="001F2B11">
        <w:tc>
          <w:tcPr>
            <w:tcW w:w="8296" w:type="dxa"/>
            <w:gridSpan w:val="5"/>
            <w:vAlign w:val="center"/>
          </w:tcPr>
          <w:p w:rsidR="009E0F27" w:rsidRDefault="00E36EC7" w:rsidP="009E0F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本课教学对象是高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中</w:t>
            </w: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学生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,他们正处于青春期，朝气蓬勃、富于想象和挑战，好胜心强，爱表现自己，对足球运动非常喜爱，有部分学生是刚选修足球模块，基础较差，大部分学生通过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之前的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足球选项学习，已具有一定的足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lastRenderedPageBreak/>
              <w:t>球学习的基础，基本掌握了熟悉球性的练习方法、运球、传接球的技术和一些简单的技术，足球运球突破技能是学生们的学习需求，因此对本次课将会表现出较强的求知欲。但绝大多数学生接触足球运球的时间不长，脚步动作比较慢，移动中运球控制能力较差。所以教师通过合作和辅助练习设计，力求调动学生的参与的热情，以保证教</w:t>
            </w: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学活动的顺利进行。</w:t>
            </w:r>
          </w:p>
        </w:tc>
      </w:tr>
      <w:tr w:rsidR="009E0F27" w:rsidTr="001F2B11">
        <w:tc>
          <w:tcPr>
            <w:tcW w:w="8296" w:type="dxa"/>
            <w:gridSpan w:val="5"/>
            <w:vAlign w:val="center"/>
          </w:tcPr>
          <w:p w:rsidR="009E0F27" w:rsidRDefault="009E0F27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教学目标</w:t>
            </w:r>
          </w:p>
        </w:tc>
      </w:tr>
      <w:tr w:rsidR="001F2B11" w:rsidTr="00D50406">
        <w:tc>
          <w:tcPr>
            <w:tcW w:w="8296" w:type="dxa"/>
            <w:gridSpan w:val="5"/>
          </w:tcPr>
          <w:p w:rsidR="0078698B" w:rsidRPr="000C06E2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1、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运动能力：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通过教学使学生能够了解</w:t>
            </w:r>
            <w:r w:rsidR="00E36EC7"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技术在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足球</w:t>
            </w:r>
            <w:r w:rsidRPr="000C06E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运动中的运用价值。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通过教学90%学生通过复习提高</w:t>
            </w:r>
            <w:r w:rsidR="00E36EC7" w:rsidRPr="000942E1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技术，80%</w:t>
            </w:r>
            <w:r w:rsidRPr="000C06E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了解</w:t>
            </w:r>
            <w:r w:rsidR="00E36EC7" w:rsidRPr="000942E1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0C06E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正确要领，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75%学生能够基本掌握</w:t>
            </w:r>
            <w:r w:rsidR="00E36EC7" w:rsidRPr="000942E1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技术，</w:t>
            </w:r>
            <w:r w:rsidRPr="000C06E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发展学生的上下肢协调能力。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2、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行为健康：</w:t>
            </w:r>
            <w:r w:rsidRPr="000C06E2">
              <w:rPr>
                <w:rFonts w:ascii="方正小标宋简体" w:eastAsia="方正小标宋简体" w:hAnsi="方正小标宋简体"/>
                <w:sz w:val="24"/>
                <w:szCs w:val="24"/>
              </w:rPr>
              <w:t>通过本次课堂的教学，让学生在参与中体验学习的乐趣，</w:t>
            </w:r>
            <w:r w:rsidRPr="000C06E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并通过游戏和练习活动中与同学相互配合建立良好的人际关系，培养良好的合作精神。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3、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体育品德：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使学生在练习中展示自我，培养自信心，享受体育给他们带来的乐趣，并体验学习中的进步与成功的喜悦。</w:t>
            </w:r>
          </w:p>
          <w:p w:rsidR="004E2DFB" w:rsidRDefault="004E2DF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1F2B11" w:rsidTr="001F2B11">
        <w:tc>
          <w:tcPr>
            <w:tcW w:w="8296" w:type="dxa"/>
            <w:gridSpan w:val="5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教学重难点</w:t>
            </w:r>
          </w:p>
        </w:tc>
      </w:tr>
      <w:tr w:rsidR="0090406F" w:rsidTr="0090406F">
        <w:tc>
          <w:tcPr>
            <w:tcW w:w="846" w:type="dxa"/>
            <w:vAlign w:val="center"/>
          </w:tcPr>
          <w:p w:rsidR="00BB71D0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教学重点</w:t>
            </w:r>
          </w:p>
        </w:tc>
        <w:tc>
          <w:tcPr>
            <w:tcW w:w="3260" w:type="dxa"/>
            <w:gridSpan w:val="2"/>
            <w:vAlign w:val="center"/>
          </w:tcPr>
          <w:p w:rsidR="00BB71D0" w:rsidRDefault="00E36EC7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左晃右拨动作连贯协调，过人效果明显</w:t>
            </w:r>
          </w:p>
        </w:tc>
        <w:tc>
          <w:tcPr>
            <w:tcW w:w="851" w:type="dxa"/>
            <w:vAlign w:val="center"/>
          </w:tcPr>
          <w:p w:rsidR="004E2DFB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教学</w:t>
            </w:r>
          </w:p>
          <w:p w:rsidR="00BB71D0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难点</w:t>
            </w:r>
          </w:p>
        </w:tc>
        <w:tc>
          <w:tcPr>
            <w:tcW w:w="3339" w:type="dxa"/>
            <w:vAlign w:val="center"/>
          </w:tcPr>
          <w:p w:rsidR="00BB71D0" w:rsidRDefault="00E36EC7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左晃右拨过人距离、时机的把握，和自信心的提高</w:t>
            </w:r>
          </w:p>
        </w:tc>
      </w:tr>
      <w:tr w:rsidR="001F2B11" w:rsidTr="001F2B11">
        <w:tc>
          <w:tcPr>
            <w:tcW w:w="8296" w:type="dxa"/>
            <w:gridSpan w:val="5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教学过程</w:t>
            </w:r>
          </w:p>
        </w:tc>
      </w:tr>
      <w:tr w:rsidR="0090406F" w:rsidTr="0090406F">
        <w:tc>
          <w:tcPr>
            <w:tcW w:w="846" w:type="dxa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部分</w:t>
            </w:r>
          </w:p>
        </w:tc>
        <w:tc>
          <w:tcPr>
            <w:tcW w:w="1024" w:type="dxa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时长</w:t>
            </w:r>
          </w:p>
        </w:tc>
        <w:tc>
          <w:tcPr>
            <w:tcW w:w="6426" w:type="dxa"/>
            <w:gridSpan w:val="3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内容</w:t>
            </w:r>
          </w:p>
        </w:tc>
      </w:tr>
      <w:tr w:rsidR="0078698B" w:rsidTr="0090406F">
        <w:tc>
          <w:tcPr>
            <w:tcW w:w="846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开始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部分</w:t>
            </w:r>
          </w:p>
        </w:tc>
        <w:tc>
          <w:tcPr>
            <w:tcW w:w="1024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1分钟</w:t>
            </w:r>
          </w:p>
        </w:tc>
        <w:tc>
          <w:tcPr>
            <w:tcW w:w="6426" w:type="dxa"/>
            <w:gridSpan w:val="3"/>
            <w:vAlign w:val="center"/>
          </w:tcPr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①问好</w:t>
            </w:r>
          </w:p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同学们好，我是某某学校的某某老师，本节课的学习内容为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足球</w:t>
            </w:r>
            <w:r w:rsidR="00E36EC7"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，本节课的学习目标分为三个方面，分别从</w:t>
            </w:r>
            <w:r w:rsidR="009B450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运动能力</w:t>
            </w: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、行为健康上以及体育品德上对大家做出了要求。</w:t>
            </w:r>
          </w:p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②导入</w:t>
            </w:r>
          </w:p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在开始学习之前，我们一起来欣赏一段视频吧！</w:t>
            </w:r>
          </w:p>
          <w:p w:rsidR="0078698B" w:rsidRPr="0078698B" w:rsidRDefault="003F5F59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（播放球星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运球过人</w:t>
            </w:r>
            <w:r w:rsidR="0078698B"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视频）</w:t>
            </w:r>
          </w:p>
          <w:p w:rsidR="0078698B" w:rsidRDefault="0078698B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……视频看完了，大家有什么感想呢？视频中是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足球</w:t>
            </w:r>
            <w:r w:rsidRPr="0078698B">
              <w:rPr>
                <w:rFonts w:ascii="方正小标宋简体" w:eastAsia="方正小标宋简体" w:hAnsi="方正小标宋简体"/>
                <w:sz w:val="24"/>
                <w:szCs w:val="24"/>
              </w:rPr>
              <w:t>球星的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运球过人</w:t>
            </w:r>
            <w:r w:rsidRPr="0078698B">
              <w:rPr>
                <w:rFonts w:ascii="方正小标宋简体" w:eastAsia="方正小标宋简体" w:hAnsi="方正小标宋简体"/>
                <w:sz w:val="24"/>
                <w:szCs w:val="24"/>
              </w:rPr>
              <w:t>片段，为什么他们能够如此轻松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运球过人</w:t>
            </w:r>
            <w:r w:rsidR="00E36EC7">
              <w:rPr>
                <w:rFonts w:ascii="方正小标宋简体" w:eastAsia="方正小标宋简体" w:hAnsi="方正小标宋简体"/>
                <w:sz w:val="24"/>
                <w:szCs w:val="24"/>
              </w:rPr>
              <w:t>呢？是因为在我们的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足球</w:t>
            </w:r>
            <w:r w:rsidRPr="0078698B">
              <w:rPr>
                <w:rFonts w:ascii="方正小标宋简体" w:eastAsia="方正小标宋简体" w:hAnsi="方正小标宋简体"/>
                <w:sz w:val="24"/>
                <w:szCs w:val="24"/>
              </w:rPr>
              <w:t>竞赛中，基本的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运球过人</w:t>
            </w:r>
            <w:r w:rsidRPr="0078698B">
              <w:rPr>
                <w:rFonts w:ascii="方正小标宋简体" w:eastAsia="方正小标宋简体" w:hAnsi="方正小标宋简体"/>
                <w:sz w:val="24"/>
                <w:szCs w:val="24"/>
              </w:rPr>
              <w:t>技能水平是决定一个球员总体能力的关键所在，所以在我们本节课的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足球</w:t>
            </w:r>
            <w:r w:rsidRPr="0078698B">
              <w:rPr>
                <w:rFonts w:ascii="方正小标宋简体" w:eastAsia="方正小标宋简体" w:hAnsi="方正小标宋简体"/>
                <w:sz w:val="24"/>
                <w:szCs w:val="24"/>
              </w:rPr>
              <w:t>教学中，要教授大家的就是</w:t>
            </w:r>
            <w:r w:rsidR="00E36EC7"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78698B">
              <w:rPr>
                <w:rFonts w:ascii="方正小标宋简体" w:eastAsia="方正小标宋简体" w:hAnsi="方正小标宋简体"/>
                <w:sz w:val="24"/>
                <w:szCs w:val="24"/>
              </w:rPr>
              <w:t>的动作技巧。</w:t>
            </w:r>
          </w:p>
        </w:tc>
      </w:tr>
      <w:tr w:rsidR="0078698B" w:rsidTr="0090406F">
        <w:tc>
          <w:tcPr>
            <w:tcW w:w="846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准备部分</w:t>
            </w:r>
          </w:p>
        </w:tc>
        <w:tc>
          <w:tcPr>
            <w:tcW w:w="1024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1分钟3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0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秒</w:t>
            </w:r>
          </w:p>
        </w:tc>
        <w:tc>
          <w:tcPr>
            <w:tcW w:w="6426" w:type="dxa"/>
            <w:gridSpan w:val="3"/>
            <w:vAlign w:val="center"/>
          </w:tcPr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首先是我们本节课的准备部分。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方正小标宋简体" w:eastAsia="方正小标宋简体" w:hAnsi="方正小标宋简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热身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科学合理的热身可以保护我们在运动时不会受伤，提高我们的动作表现哦。所以在开始之前，请同学们跟随老师的动作，一起来做热身运动吧！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（播放热身视频）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方正小标宋简体" w:eastAsia="方正小标宋简体" w:hAnsi="方正小标宋简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导入</w:t>
            </w:r>
          </w:p>
          <w:p w:rsidR="00E36EC7" w:rsidRDefault="0078698B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热身完毕，相信同学们跟老师一样都活动开筋骨了，接下来</w:t>
            </w:r>
            <w:r w:rsidR="00A65AA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我们先来看下</w:t>
            </w:r>
            <w:r w:rsidR="00E36EC7"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运球过人诀窍</w:t>
            </w:r>
            <w:r w:rsid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，</w:t>
            </w:r>
            <w:r w:rsidR="00E36EC7"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在比赛中，要善于观察和</w:t>
            </w:r>
            <w:r w:rsidR="00E36EC7" w:rsidRPr="00E36EC7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判断，运球过人时要注意</w:t>
            </w:r>
            <w:r w:rsidR="00E36EC7"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:</w:t>
            </w:r>
          </w:p>
          <w:p w:rsidR="00E36EC7" w:rsidRDefault="00E36EC7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A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、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观察对手移动</w:t>
            </w:r>
          </w:p>
          <w:p w:rsidR="00E36EC7" w:rsidRDefault="00E36EC7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B、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选择过人方式</w:t>
            </w:r>
          </w:p>
          <w:p w:rsidR="00E36EC7" w:rsidRDefault="00E36EC7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C、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迷惑对手</w:t>
            </w:r>
          </w:p>
          <w:p w:rsidR="00E36EC7" w:rsidRDefault="00E36EC7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D、</w:t>
            </w:r>
            <w:r w:rsidRPr="00E36EC7">
              <w:rPr>
                <w:rFonts w:ascii="方正小标宋简体" w:eastAsia="方正小标宋简体" w:hAnsi="方正小标宋简体"/>
                <w:sz w:val="24"/>
                <w:szCs w:val="24"/>
              </w:rPr>
              <w:t>掌握过人的时机和距离</w:t>
            </w:r>
          </w:p>
          <w:p w:rsidR="00A65AA2" w:rsidRPr="00A65AA2" w:rsidRDefault="00E36EC7" w:rsidP="00E36EC7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E、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突破后要快速跟进</w:t>
            </w:r>
          </w:p>
        </w:tc>
      </w:tr>
      <w:tr w:rsidR="0078698B" w:rsidTr="0090406F">
        <w:tc>
          <w:tcPr>
            <w:tcW w:w="846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基本部分</w:t>
            </w:r>
          </w:p>
        </w:tc>
        <w:tc>
          <w:tcPr>
            <w:tcW w:w="1024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2分钟2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9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秒</w:t>
            </w:r>
          </w:p>
        </w:tc>
        <w:tc>
          <w:tcPr>
            <w:tcW w:w="6426" w:type="dxa"/>
            <w:gridSpan w:val="3"/>
            <w:vAlign w:val="center"/>
          </w:tcPr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接下来请同学们跟老师一起学习如何正确地</w:t>
            </w:r>
            <w:r w:rsidR="00B203FD"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吧。</w:t>
            </w:r>
          </w:p>
          <w:p w:rsidR="00A65AA2" w:rsidRPr="0078698B" w:rsidRDefault="0078698B" w:rsidP="00A65AA2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①</w:t>
            </w:r>
            <w:r w:rsidR="00A65AA2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首先我们一起</w:t>
            </w:r>
            <w:r w:rsidR="00A65AA2"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从分解动作的角度来学习一下</w:t>
            </w:r>
            <w:r w:rsidR="00B203FD"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 w:rsidR="00A65AA2"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！</w:t>
            </w:r>
          </w:p>
          <w:p w:rsidR="00A65AA2" w:rsidRPr="0078698B" w:rsidRDefault="00A65AA2" w:rsidP="00A65AA2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（配合动作展示）</w:t>
            </w:r>
          </w:p>
          <w:p w:rsidR="00A65AA2" w:rsidRDefault="00B203FD" w:rsidP="00A65AA2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第一步，</w:t>
            </w:r>
            <w:r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观察防守队员位置，判断过人动作时机</w:t>
            </w:r>
            <w:r w:rsidR="009B6F46" w:rsidRPr="009B6F46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。</w:t>
            </w:r>
          </w:p>
          <w:p w:rsidR="00B203FD" w:rsidRDefault="00B203FD" w:rsidP="00A65AA2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7B36C" wp14:editId="4BAAC454">
                  <wp:extent cx="1638095" cy="1761905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95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3FD" w:rsidRDefault="00B203FD" w:rsidP="00B203FD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第二步，</w:t>
            </w:r>
            <w:r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身体左右晃动，</w:t>
            </w:r>
            <w:r w:rsidRPr="00B203FD"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诱惑防守队</w:t>
            </w:r>
            <w:r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员跟进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。</w:t>
            </w:r>
          </w:p>
          <w:p w:rsidR="00B203FD" w:rsidRDefault="00B203FD" w:rsidP="00B203FD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6DFCFD" wp14:editId="6C4FEFA2">
                  <wp:extent cx="1828571" cy="1714286"/>
                  <wp:effectExtent l="0" t="0" r="635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71" cy="1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3FD" w:rsidRDefault="00B203FD" w:rsidP="00B203FD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第三步，</w:t>
            </w:r>
            <w:r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当防守队员向一侧移动时，迅速扣球或拨球向另一侧突破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。</w:t>
            </w:r>
          </w:p>
          <w:p w:rsidR="00B203FD" w:rsidRDefault="00B203FD" w:rsidP="00B203FD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736852" wp14:editId="47C4E261">
                  <wp:extent cx="2095238" cy="1552381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1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3FD" w:rsidRDefault="00B203FD" w:rsidP="00B203FD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第四步，</w:t>
            </w:r>
            <w:r w:rsidRPr="00B203FD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过人后继续运球向前推进，迅速摆脱防守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。</w:t>
            </w:r>
          </w:p>
          <w:p w:rsidR="00B203FD" w:rsidRPr="00B203FD" w:rsidRDefault="00B203FD" w:rsidP="00B203FD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574E67" wp14:editId="1A520284">
                  <wp:extent cx="1828571" cy="1742857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71" cy="1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98B" w:rsidRPr="0078698B" w:rsidRDefault="00A65AA2" w:rsidP="00A65AA2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②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分解动作学习完毕后，</w:t>
            </w:r>
            <w:r w:rsidR="0078698B"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我们先来看一下老师的动作示范！同学们可以跟随老师的示范一起做动作。</w:t>
            </w:r>
          </w:p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（播放示范视频）</w:t>
            </w:r>
          </w:p>
          <w:p w:rsidR="004B71B9" w:rsidRDefault="00A65AA2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③</w:t>
            </w:r>
            <w:r w:rsidR="009B6F46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视频看完了，但是老师看到有的同学动作还是</w:t>
            </w:r>
            <w:r w:rsidR="0078698B"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比较生疏，没关系，学习本来就是一件循序渐进的事情，接下来请同学们</w:t>
            </w:r>
            <w:r w:rsidR="004B71B9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分为两组，</w:t>
            </w:r>
            <w:r w:rsidR="004B71B9" w:rsidRPr="004B71B9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一组队员拿球，传球给对面无球的队员，传完之后迅速跑上前做施压防守，接球队员拿到球后向防守队员运球，到距离防守队员</w:t>
            </w:r>
            <w:r w:rsidR="004B71B9" w:rsidRPr="004B71B9">
              <w:rPr>
                <w:rFonts w:ascii="方正小标宋简体" w:eastAsia="方正小标宋简体" w:hAnsi="方正小标宋简体"/>
                <w:sz w:val="24"/>
                <w:szCs w:val="24"/>
              </w:rPr>
              <w:t>1.5米左右向左虚晃，利用防守队员产生错误判断，重心转移到一侧，立即用右脚背外侧向右拨球，迅速过人，过人加速运球到对方底线。</w:t>
            </w:r>
            <w:r w:rsidR="004B71B9" w:rsidRPr="004B71B9">
              <w:rPr>
                <w:rFonts w:ascii="方正小标宋简体" w:eastAsia="方正小标宋简体" w:hAnsi="方正小标宋简体"/>
                <w:sz w:val="24"/>
                <w:szCs w:val="24"/>
              </w:rPr>
              <w:lastRenderedPageBreak/>
              <w:t>两组依次进行攻防练习。</w:t>
            </w:r>
          </w:p>
          <w:p w:rsidR="0040715E" w:rsidRDefault="0040715E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（动画展示）</w:t>
            </w:r>
          </w:p>
          <w:p w:rsidR="0078698B" w:rsidRPr="0078698B" w:rsidRDefault="004B71B9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方正小标宋简体" w:eastAsia="方正小标宋简体" w:hAnsi="方正小标宋简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="0078698B" w:rsidRPr="0078698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基本部分的学习环节最后，我们来比一比吧！</w:t>
            </w:r>
          </w:p>
          <w:p w:rsidR="004B71B9" w:rsidRPr="004B71B9" w:rsidRDefault="004B71B9" w:rsidP="004B71B9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游戏：</w:t>
            </w:r>
            <w:r w:rsidRPr="004B71B9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分组对抗</w:t>
            </w:r>
          </w:p>
          <w:p w:rsidR="0078698B" w:rsidRDefault="004B71B9" w:rsidP="004B71B9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规则：</w:t>
            </w:r>
            <w:r w:rsidRPr="004B71B9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在</w:t>
            </w:r>
            <w:r w:rsidRPr="004B71B9">
              <w:rPr>
                <w:rFonts w:ascii="方正小标宋简体" w:eastAsia="方正小标宋简体" w:hAnsi="方正小标宋简体"/>
                <w:sz w:val="24"/>
                <w:szCs w:val="24"/>
              </w:rPr>
              <w:t>场地内设置4个球门，双方各防守2个球门，运球过对方球门得一分。球门两侧都可以进攻，无论从那边运球过门都算得分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。规定时间内得分最多组获胜。</w:t>
            </w:r>
          </w:p>
          <w:p w:rsidR="0040715E" w:rsidRPr="0078698B" w:rsidRDefault="0040715E" w:rsidP="004B71B9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（动画展示）</w:t>
            </w:r>
          </w:p>
        </w:tc>
      </w:tr>
      <w:tr w:rsidR="0078698B" w:rsidTr="0090406F">
        <w:tc>
          <w:tcPr>
            <w:tcW w:w="846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lastRenderedPageBreak/>
              <w:t>结束部分</w:t>
            </w:r>
          </w:p>
        </w:tc>
        <w:tc>
          <w:tcPr>
            <w:tcW w:w="1024" w:type="dxa"/>
            <w:vAlign w:val="center"/>
          </w:tcPr>
          <w:p w:rsidR="0078698B" w:rsidRDefault="0078698B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1分钟</w:t>
            </w:r>
          </w:p>
        </w:tc>
        <w:tc>
          <w:tcPr>
            <w:tcW w:w="6426" w:type="dxa"/>
            <w:gridSpan w:val="3"/>
            <w:vAlign w:val="center"/>
          </w:tcPr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同学们的表现都非常不错！我们本节的学习部分到此结束，接下来进入我们的结束部分！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方正小标宋简体" w:eastAsia="方正小标宋简体" w:hAnsi="方正小标宋简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运动完毕后，请同学们跟随视频，和老师一起放松一下身体吧！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（播放放松视频）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方正小标宋简体" w:eastAsia="方正小标宋简体" w:hAnsi="方正小标宋简体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好的同学们，我们本节课主要学习和练习了</w:t>
            </w:r>
            <w:r w:rsidR="004B71B9" w:rsidRPr="000942E1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，想必同学们和老师一样都收获满满吧！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课程的最后，老师给大家分享一个图片！</w: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（展示</w:t>
            </w:r>
            <w:r w:rsidR="004B71B9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水庆霞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）</w:t>
            </w:r>
          </w:p>
          <w:p w:rsidR="004E2DFB" w:rsidRDefault="009B450D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210pt">
                  <v:imagedata r:id="rId11" o:title="9bae9c09abe7ead39b5a4a254a63ddc2"/>
                </v:shape>
              </w:pic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大家认识图中这位中国球员是谁吗？</w:t>
            </w:r>
          </w:p>
          <w:p w:rsidR="0078698B" w:rsidRDefault="0078698B" w:rsidP="004E2DF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是的，这就是</w:t>
            </w:r>
            <w:r w:rsidR="004E2DFB" w:rsidRPr="004E2DFB">
              <w:rPr>
                <w:rFonts w:ascii="方正小标宋简体" w:eastAsia="方正小标宋简体" w:hAnsi="方正小标宋简体"/>
                <w:sz w:val="24"/>
                <w:szCs w:val="24"/>
              </w:rPr>
              <w:t>中国国家女子足球队</w:t>
            </w:r>
            <w:r w:rsidR="004E2DF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主教练</w:t>
            </w:r>
            <w:r w:rsidR="004E2DFB" w:rsidRPr="004E2DF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水庆霞，</w:t>
            </w:r>
            <w:r w:rsidR="004E2DFB" w:rsidRPr="004E2DFB">
              <w:rPr>
                <w:rFonts w:ascii="方正小标宋简体" w:eastAsia="方正小标宋简体" w:hAnsi="方正小标宋简体"/>
                <w:sz w:val="24"/>
                <w:szCs w:val="24"/>
              </w:rPr>
              <w:t>前中国女子足球运动员，场上司职中锋，曾入选国家队，2022年2月6日，水庆霞率中国女足在第20届印度女足亚洲杯决赛中3-2逆转击败韩国女足，时隔16年再度夺得亚洲杯冠军。</w:t>
            </w:r>
          </w:p>
          <w:p w:rsidR="004E2DFB" w:rsidRDefault="009B450D" w:rsidP="004E2DF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pict>
                <v:shape id="_x0000_i1026" type="#_x0000_t75" style="width:292.5pt;height:194.25pt">
                  <v:imagedata r:id="rId12" o:title="478cb766d436c51cbf8ba9e1df1de8f8"/>
                </v:shape>
              </w:pict>
            </w:r>
          </w:p>
          <w:p w:rsidR="0078698B" w:rsidRDefault="0078698B" w:rsidP="0078698B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希望同学们能够强身健体，以</w:t>
            </w:r>
            <w:r w:rsidR="004E2DF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中国女足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为榜样，为中华之崛起而读书！</w:t>
            </w:r>
          </w:p>
          <w:p w:rsidR="0078698B" w:rsidRPr="0078698B" w:rsidRDefault="0078698B" w:rsidP="0078698B">
            <w:pPr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>好的，我们本节课的学习就到此结束了，感谢同学们的认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lastRenderedPageBreak/>
              <w:t>真聆听，再见！</w:t>
            </w:r>
          </w:p>
        </w:tc>
      </w:tr>
    </w:tbl>
    <w:p w:rsidR="001F7767" w:rsidRPr="00401F36" w:rsidRDefault="001F7767" w:rsidP="00612AE8">
      <w:pPr>
        <w:rPr>
          <w:rFonts w:ascii="方正小标宋简体" w:eastAsia="方正小标宋简体" w:hAnsi="方正小标宋简体"/>
          <w:sz w:val="24"/>
          <w:szCs w:val="24"/>
        </w:rPr>
      </w:pPr>
    </w:p>
    <w:sectPr w:rsidR="001F7767" w:rsidRPr="0040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61" w:rsidRDefault="00536F61" w:rsidP="007857CC">
      <w:r>
        <w:separator/>
      </w:r>
    </w:p>
  </w:endnote>
  <w:endnote w:type="continuationSeparator" w:id="0">
    <w:p w:rsidR="00536F61" w:rsidRDefault="00536F61" w:rsidP="007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61" w:rsidRDefault="00536F61" w:rsidP="007857CC">
      <w:r>
        <w:separator/>
      </w:r>
    </w:p>
  </w:footnote>
  <w:footnote w:type="continuationSeparator" w:id="0">
    <w:p w:rsidR="00536F61" w:rsidRDefault="00536F61" w:rsidP="0078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7176"/>
    <w:multiLevelType w:val="hybridMultilevel"/>
    <w:tmpl w:val="303E2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B18BF"/>
    <w:multiLevelType w:val="hybridMultilevel"/>
    <w:tmpl w:val="3C96C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88"/>
    <w:rsid w:val="0002139F"/>
    <w:rsid w:val="000942E1"/>
    <w:rsid w:val="00096F25"/>
    <w:rsid w:val="001F2B11"/>
    <w:rsid w:val="001F7767"/>
    <w:rsid w:val="002110FD"/>
    <w:rsid w:val="002C6C1D"/>
    <w:rsid w:val="002F67C9"/>
    <w:rsid w:val="002F7000"/>
    <w:rsid w:val="002F7E64"/>
    <w:rsid w:val="003D4E88"/>
    <w:rsid w:val="003E048B"/>
    <w:rsid w:val="003F5F59"/>
    <w:rsid w:val="00401F36"/>
    <w:rsid w:val="0040715E"/>
    <w:rsid w:val="0047138B"/>
    <w:rsid w:val="004B71B9"/>
    <w:rsid w:val="004E2DFB"/>
    <w:rsid w:val="00506B03"/>
    <w:rsid w:val="00523C24"/>
    <w:rsid w:val="00536F61"/>
    <w:rsid w:val="00550611"/>
    <w:rsid w:val="00557481"/>
    <w:rsid w:val="00581F20"/>
    <w:rsid w:val="00612AE8"/>
    <w:rsid w:val="006E0746"/>
    <w:rsid w:val="006E6B83"/>
    <w:rsid w:val="00747158"/>
    <w:rsid w:val="007857CC"/>
    <w:rsid w:val="0078698B"/>
    <w:rsid w:val="007A5B94"/>
    <w:rsid w:val="00822D42"/>
    <w:rsid w:val="00827EDA"/>
    <w:rsid w:val="00847AAE"/>
    <w:rsid w:val="008B402E"/>
    <w:rsid w:val="0090406F"/>
    <w:rsid w:val="009368C8"/>
    <w:rsid w:val="00947FA6"/>
    <w:rsid w:val="009A39EF"/>
    <w:rsid w:val="009B450D"/>
    <w:rsid w:val="009B6F46"/>
    <w:rsid w:val="009C016E"/>
    <w:rsid w:val="009E0F27"/>
    <w:rsid w:val="00A0223F"/>
    <w:rsid w:val="00A65AA2"/>
    <w:rsid w:val="00AC1414"/>
    <w:rsid w:val="00B203FD"/>
    <w:rsid w:val="00B35FEE"/>
    <w:rsid w:val="00BB71D0"/>
    <w:rsid w:val="00BD27AD"/>
    <w:rsid w:val="00C2455C"/>
    <w:rsid w:val="00D314E1"/>
    <w:rsid w:val="00D3374F"/>
    <w:rsid w:val="00D83680"/>
    <w:rsid w:val="00DA7696"/>
    <w:rsid w:val="00E34EF9"/>
    <w:rsid w:val="00E36EC7"/>
    <w:rsid w:val="00E71DF8"/>
    <w:rsid w:val="00EC5550"/>
    <w:rsid w:val="00F20CEB"/>
    <w:rsid w:val="00F370EC"/>
    <w:rsid w:val="00F803D6"/>
    <w:rsid w:val="00F92C78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18866-8358-40FC-A690-EB8388D6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7CC"/>
    <w:rPr>
      <w:sz w:val="18"/>
      <w:szCs w:val="18"/>
    </w:rPr>
  </w:style>
  <w:style w:type="paragraph" w:styleId="a7">
    <w:name w:val="List Paragraph"/>
    <w:basedOn w:val="a"/>
    <w:uiPriority w:val="34"/>
    <w:qFormat/>
    <w:rsid w:val="00D314E1"/>
    <w:pPr>
      <w:ind w:firstLineChars="200" w:firstLine="420"/>
    </w:pPr>
  </w:style>
  <w:style w:type="table" w:styleId="a8">
    <w:name w:val="Table Grid"/>
    <w:basedOn w:val="a1"/>
    <w:uiPriority w:val="39"/>
    <w:rsid w:val="00E3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354</Words>
  <Characters>2018</Characters>
  <Application>Microsoft Office Word</Application>
  <DocSecurity>0</DocSecurity>
  <Lines>16</Lines>
  <Paragraphs>4</Paragraphs>
  <ScaleCrop>false</ScaleCrop>
  <Company>Organization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2022-12-05T04:06:00Z</dcterms:created>
  <dcterms:modified xsi:type="dcterms:W3CDTF">2022-12-10T03:23:00Z</dcterms:modified>
</cp:coreProperties>
</file>