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4"/>
        <w:jc w:val="center"/>
        <w:rPr>
          <w:rFonts w:hint="eastAsia" w:eastAsia="宋体"/>
          <w:lang w:eastAsia="zh-CN"/>
        </w:rPr>
      </w:pPr>
      <w:bookmarkStart w:id="0" w:name="_GoBack"/>
      <w:r>
        <w:rPr>
          <w:rFonts w:hint="eastAsia"/>
          <w:b/>
          <w:bCs/>
          <w:sz w:val="28"/>
          <w:szCs w:val="28"/>
        </w:rPr>
        <w:t>《文明世界的</w:t>
      </w:r>
      <w:r>
        <w:rPr>
          <w:rFonts w:hint="eastAsia"/>
          <w:b/>
          <w:bCs/>
          <w:sz w:val="28"/>
          <w:szCs w:val="28"/>
          <w:lang w:val="en-US" w:eastAsia="zh-CN"/>
        </w:rPr>
        <w:t>中国</w:t>
      </w:r>
      <w:r>
        <w:rPr>
          <w:rFonts w:hint="eastAsia"/>
          <w:b/>
          <w:bCs/>
          <w:sz w:val="28"/>
          <w:szCs w:val="28"/>
        </w:rPr>
        <w:t>文化遗产》</w:t>
      </w:r>
      <w:r>
        <w:rPr>
          <w:rFonts w:hint="eastAsia" w:eastAsia="宋体"/>
          <w:b/>
          <w:bCs/>
          <w:sz w:val="28"/>
          <w:szCs w:val="28"/>
          <w:lang w:val="en-US" w:eastAsia="zh-CN"/>
        </w:rPr>
        <w:t>练习题</w:t>
      </w:r>
    </w:p>
    <w:bookmarkEnd w:id="0"/>
    <w:p>
      <w:pPr>
        <w:pStyle w:val="3"/>
      </w:pPr>
      <w:r>
        <w:t>小朋友，一起来做个自我检测吧，相信你一定是最棒的！</w:t>
      </w:r>
    </w:p>
    <w:p>
      <w:pPr>
        <w:pStyle w:val="3"/>
      </w:pPr>
      <w:r>
        <w:t>一、填空题</w:t>
      </w:r>
    </w:p>
    <w:p>
      <w:pPr>
        <w:pStyle w:val="3"/>
      </w:pPr>
      <w:r>
        <w:t>1 . 世界上还有许多令人叹为观止的__________，这些__________是世界人民的骄傲，更是__________的瑰宝。</w:t>
      </w:r>
    </w:p>
    <w:p>
      <w:pPr>
        <w:pStyle w:val="3"/>
      </w:pPr>
      <w:r>
        <w:t xml:space="preserve">2 . </w:t>
      </w:r>
      <w:r>
        <w:rPr>
          <w:rFonts w:hint="eastAsia"/>
        </w:rPr>
        <w:t>早期文明中，只有</w:t>
      </w:r>
      <w:r>
        <w:t>__________</w:t>
      </w:r>
      <w:r>
        <w:rPr>
          <w:rFonts w:hint="eastAsia"/>
        </w:rPr>
        <w:t>一直延续至今，从未中断，这是我们中华民族文化自信的重要源泉。</w:t>
      </w:r>
      <w:r>
        <w:t>。</w:t>
      </w:r>
    </w:p>
    <w:p>
      <w:pPr>
        <w:pStyle w:val="3"/>
        <w:rPr>
          <w:rFonts w:hint="eastAsia"/>
        </w:rPr>
      </w:pPr>
      <w:r>
        <w:t>3 .__________</w:t>
      </w:r>
      <w:r>
        <w:rPr>
          <w:rFonts w:hint="eastAsia"/>
        </w:rPr>
        <w:t>是我国文化遗产的典型代表。它位于河南省安阳市，是中国历史上第一个有文献可考，并为甲骨文和考古发掘所证实的古代都城遗址。</w:t>
      </w:r>
    </w:p>
    <w:p>
      <w:pPr>
        <w:pStyle w:val="3"/>
        <w:numPr>
          <w:ilvl w:val="0"/>
          <w:numId w:val="1"/>
        </w:numPr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殷墟出土的</w:t>
      </w:r>
      <w:r>
        <w:t>__________，</w:t>
      </w:r>
      <w:r>
        <w:rPr>
          <w:rFonts w:hint="eastAsia" w:eastAsia="宋体"/>
          <w:lang w:val="en-US" w:eastAsia="zh-CN"/>
        </w:rPr>
        <w:t>是目前已知的中国最早的成熟的文字。</w:t>
      </w:r>
    </w:p>
    <w:p>
      <w:pPr>
        <w:pStyle w:val="3"/>
        <w:numPr>
          <w:ilvl w:val="0"/>
          <w:numId w:val="1"/>
        </w:numPr>
        <w:rPr>
          <w:rFonts w:hint="default" w:eastAsia="宋体"/>
          <w:lang w:val="en-US" w:eastAsia="zh-CN"/>
        </w:rPr>
      </w:pPr>
      <w:r>
        <w:t>__________</w:t>
      </w:r>
      <w:r>
        <w:rPr>
          <w:rFonts w:hint="default" w:eastAsia="宋体"/>
          <w:lang w:val="en-US" w:eastAsia="zh-CN"/>
        </w:rPr>
        <w:t>是中国古代最重的青铜器</w:t>
      </w:r>
      <w:r>
        <w:rPr>
          <w:rFonts w:hint="eastAsia" w:eastAsia="宋体"/>
          <w:lang w:val="en-US" w:eastAsia="zh-CN"/>
        </w:rPr>
        <w:t>。</w:t>
      </w:r>
    </w:p>
    <w:p>
      <w:pPr>
        <w:pStyle w:val="3"/>
        <w:numPr>
          <w:ilvl w:val="0"/>
          <w:numId w:val="1"/>
        </w:numPr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你知道的闻名世界的中国文化遗产有：</w:t>
      </w:r>
      <w:r>
        <w:t>_________</w:t>
      </w:r>
      <w:r>
        <w:rPr>
          <w:rFonts w:hint="eastAsia" w:eastAsia="宋体"/>
          <w:u w:val="single"/>
          <w:lang w:val="en-US" w:eastAsia="zh-CN"/>
        </w:rPr>
        <w:t xml:space="preserve">                          </w:t>
      </w:r>
      <w:r>
        <w:rPr>
          <w:rFonts w:hint="eastAsia" w:eastAsia="宋体"/>
          <w:lang w:eastAsia="zh-CN"/>
        </w:rPr>
        <w:t>。</w:t>
      </w:r>
    </w:p>
    <w:p>
      <w:pPr>
        <w:pStyle w:val="3"/>
        <w:rPr>
          <w:rFonts w:hint="eastAsia" w:eastAsia="宋体"/>
          <w:lang w:eastAsia="zh-CN"/>
        </w:rPr>
      </w:pPr>
      <w:r>
        <w:t>参考答案</w:t>
      </w:r>
      <w:r>
        <w:rPr>
          <w:rFonts w:hint="eastAsia" w:eastAsia="宋体"/>
          <w:lang w:eastAsia="zh-CN"/>
        </w:rPr>
        <w:t>：</w:t>
      </w:r>
    </w:p>
    <w:p>
      <w:pPr>
        <w:pStyle w:val="3"/>
        <w:rPr>
          <w:rFonts w:hint="default" w:eastAsia="宋体"/>
          <w:lang w:val="en-US" w:eastAsia="zh-CN"/>
        </w:rPr>
      </w:pPr>
      <w:r>
        <w:t>1、</w:t>
      </w:r>
      <w:r>
        <w:rPr>
          <w:rFonts w:hint="eastAsia" w:eastAsia="宋体"/>
          <w:lang w:val="en-US" w:eastAsia="zh-CN"/>
        </w:rPr>
        <w:t>文化遗产、文化遗产、人类文明</w:t>
      </w:r>
    </w:p>
    <w:p>
      <w:pPr>
        <w:pStyle w:val="3"/>
      </w:pPr>
      <w:r>
        <w:t>2、</w:t>
      </w:r>
      <w:r>
        <w:rPr>
          <w:rFonts w:hint="eastAsia"/>
        </w:rPr>
        <w:t>中华文明</w:t>
      </w:r>
    </w:p>
    <w:p>
      <w:pPr>
        <w:pStyle w:val="3"/>
        <w:rPr>
          <w:rFonts w:hint="eastAsia" w:eastAsia="宋体"/>
          <w:lang w:val="en-US" w:eastAsia="zh-CN"/>
        </w:rPr>
      </w:pPr>
      <w:r>
        <w:t>3、</w:t>
      </w:r>
      <w:r>
        <w:rPr>
          <w:rFonts w:hint="eastAsia" w:eastAsia="宋体"/>
          <w:lang w:val="en-US" w:eastAsia="zh-CN"/>
        </w:rPr>
        <w:t>殷墟</w:t>
      </w:r>
    </w:p>
    <w:p>
      <w:pPr>
        <w:pStyle w:val="3"/>
        <w:rPr>
          <w:rFonts w:hint="eastAsia" w:eastAsia="宋体"/>
          <w:lang w:val="en-US" w:eastAsia="zh-CN"/>
        </w:rPr>
      </w:pPr>
      <w:r>
        <w:t>4、</w:t>
      </w:r>
      <w:r>
        <w:rPr>
          <w:rFonts w:hint="eastAsia" w:eastAsia="宋体"/>
          <w:lang w:val="en-US" w:eastAsia="zh-CN"/>
        </w:rPr>
        <w:t>甲骨文</w:t>
      </w:r>
    </w:p>
    <w:p>
      <w:pPr>
        <w:pStyle w:val="3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5、</w:t>
      </w:r>
      <w:r>
        <w:rPr>
          <w:rFonts w:hint="default" w:eastAsia="宋体"/>
          <w:lang w:val="en-US" w:eastAsia="zh-CN"/>
        </w:rPr>
        <w:t>后母戊鼎</w:t>
      </w:r>
    </w:p>
    <w:p>
      <w:pPr>
        <w:pStyle w:val="3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6、北京故宫、长城、莫高窟等（答案不唯一，合理即可）</w:t>
      </w:r>
    </w:p>
    <w:p>
      <w:pPr>
        <w:pStyle w:val="24"/>
      </w:pPr>
    </w:p>
    <w:sectPr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86"/>
    <w:family w:val="auto"/>
    <w:pitch w:val="default"/>
    <w:sig w:usb0="E00006FF" w:usb1="420024FF" w:usb2="02000000" w:usb3="00000000" w:csb0="2000019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F79FE3"/>
    <w:multiLevelType w:val="singleLevel"/>
    <w:tmpl w:val="13F79FE3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doNotTrackMoves/>
  <w:documentProtection w:enforcement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lNWE5MDhkMjU5NWNlZGY0ZDMxYjUzYWU1YTUxMjQifQ=="/>
  </w:docVars>
  <w:rsids>
    <w:rsidRoot w:val="00590D07"/>
    <w:rsid w:val="00011C8B"/>
    <w:rsid w:val="004E29B3"/>
    <w:rsid w:val="00590D07"/>
    <w:rsid w:val="00784D58"/>
    <w:rsid w:val="008D6863"/>
    <w:rsid w:val="00B86B75"/>
    <w:rsid w:val="00BC48D5"/>
    <w:rsid w:val="00C36279"/>
    <w:rsid w:val="00E315A3"/>
    <w:rsid w:val="22DD4A55"/>
  </w:rsids>
  <m:mathPr>
    <m:mathFont m:val="Lucida Grande"/>
    <m:brkBin m:val="before"/>
    <m:brkBinSub m:val="--"/>
    <m:smallFrac m:val="0"/>
    <m:dispDef m:val="0"/>
    <m:lMargin m:val="0"/>
    <m:rMargin m:val="0"/>
    <m:defJc m:val="centerGroup"/>
    <m:wrapRight m:val="1"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iPriority="9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/>
    </w:pPr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paragraph" w:styleId="2">
    <w:name w:val="heading 1"/>
    <w:basedOn w:val="1"/>
    <w:next w:val="3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35B8A" w:themeColor="accent1" w:themeShade="B5"/>
      <w:sz w:val="32"/>
      <w:szCs w:val="32"/>
    </w:rPr>
  </w:style>
  <w:style w:type="paragraph" w:styleId="4">
    <w:name w:val="heading 2"/>
    <w:basedOn w:val="1"/>
    <w:next w:val="3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32"/>
      <w:szCs w:val="32"/>
    </w:rPr>
  </w:style>
  <w:style w:type="paragraph" w:styleId="5">
    <w:name w:val="heading 3"/>
    <w:basedOn w:val="1"/>
    <w:next w:val="3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:sz w:val="28"/>
      <w:szCs w:val="28"/>
    </w:rPr>
  </w:style>
  <w:style w:type="paragraph" w:styleId="6">
    <w:name w:val="heading 4"/>
    <w:basedOn w:val="1"/>
    <w:next w:val="3"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color w:val="4F81BD" w:themeColor="accent1"/>
      <w:sz w:val="24"/>
      <w:szCs w:val="24"/>
    </w:rPr>
  </w:style>
  <w:style w:type="paragraph" w:styleId="7">
    <w:name w:val="heading 5"/>
    <w:basedOn w:val="1"/>
    <w:next w:val="3"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i/>
      <w:iCs/>
      <w:color w:val="4F81BD" w:themeColor="accent1"/>
      <w:sz w:val="24"/>
      <w:szCs w:val="24"/>
    </w:rPr>
  </w:style>
  <w:style w:type="paragraph" w:styleId="8">
    <w:name w:val="heading 6"/>
    <w:basedOn w:val="1"/>
    <w:next w:val="3"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paragraph" w:styleId="9">
    <w:name w:val="heading 7"/>
    <w:basedOn w:val="1"/>
    <w:next w:val="3"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paragraph" w:styleId="10">
    <w:name w:val="heading 8"/>
    <w:basedOn w:val="1"/>
    <w:next w:val="3"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paragraph" w:styleId="11">
    <w:name w:val="heading 9"/>
    <w:basedOn w:val="1"/>
    <w:next w:val="3"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color w:val="4F81BD" w:themeColor="accent1"/>
      <w:sz w:val="24"/>
      <w:szCs w:val="24"/>
    </w:rPr>
  </w:style>
  <w:style w:type="character" w:default="1" w:styleId="19">
    <w:name w:val="Default Paragraph Font"/>
    <w:semiHidden/>
    <w:unhideWhenUsed/>
    <w:uiPriority w:val="0"/>
  </w:style>
  <w:style w:type="table" w:default="1" w:styleId="18">
    <w:name w:val="Normal Table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21"/>
    <w:qFormat/>
    <w:uiPriority w:val="0"/>
    <w:pPr>
      <w:spacing w:before="180" w:after="180"/>
    </w:pPr>
  </w:style>
  <w:style w:type="paragraph" w:styleId="12">
    <w:name w:val="caption"/>
    <w:basedOn w:val="1"/>
    <w:next w:val="1"/>
    <w:uiPriority w:val="0"/>
    <w:pPr>
      <w:spacing w:before="0" w:after="120"/>
    </w:pPr>
    <w:rPr>
      <w:i/>
    </w:rPr>
  </w:style>
  <w:style w:type="paragraph" w:styleId="13">
    <w:name w:val="Block Text"/>
    <w:basedOn w:val="3"/>
    <w:next w:val="3"/>
    <w:unhideWhenUsed/>
    <w:qFormat/>
    <w:uiPriority w:val="9"/>
    <w:pPr>
      <w:spacing w:before="100" w:after="100"/>
      <w:ind w:firstLine="0"/>
    </w:pPr>
    <w:rPr>
      <w:rFonts w:asciiTheme="majorHAnsi" w:hAnsiTheme="majorHAnsi" w:eastAsiaTheme="majorEastAsia" w:cstheme="majorBidi"/>
      <w:bCs/>
      <w:sz w:val="20"/>
      <w:szCs w:val="20"/>
    </w:rPr>
  </w:style>
  <w:style w:type="paragraph" w:styleId="14">
    <w:name w:val="Date"/>
    <w:next w:val="3"/>
    <w:qFormat/>
    <w:uiPriority w:val="0"/>
    <w:pPr>
      <w:keepNext/>
      <w:keepLines/>
      <w:spacing w:after="200"/>
      <w:jc w:val="center"/>
    </w:pPr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paragraph" w:styleId="15">
    <w:name w:val="Subtitle"/>
    <w:basedOn w:val="16"/>
    <w:next w:val="3"/>
    <w:qFormat/>
    <w:uiPriority w:val="0"/>
    <w:pPr>
      <w:keepNext/>
      <w:keepLines/>
      <w:spacing w:before="240" w:after="240"/>
      <w:jc w:val="center"/>
    </w:pPr>
    <w:rPr>
      <w:sz w:val="30"/>
      <w:szCs w:val="30"/>
    </w:rPr>
  </w:style>
  <w:style w:type="paragraph" w:styleId="16">
    <w:name w:val="Title"/>
    <w:basedOn w:val="1"/>
    <w:next w:val="3"/>
    <w:qFormat/>
    <w:uiPriority w:val="0"/>
    <w:pPr>
      <w:keepNext/>
      <w:keepLines/>
      <w:spacing w:before="480" w:after="240"/>
      <w:jc w:val="center"/>
    </w:pPr>
    <w:rPr>
      <w:rFonts w:asciiTheme="majorHAnsi" w:hAnsiTheme="majorHAnsi" w:eastAsiaTheme="majorEastAsia" w:cstheme="majorBidi"/>
      <w:b/>
      <w:bCs/>
      <w:color w:val="335B8A" w:themeColor="accent1" w:themeShade="B5"/>
      <w:sz w:val="36"/>
      <w:szCs w:val="36"/>
    </w:rPr>
  </w:style>
  <w:style w:type="paragraph" w:styleId="17">
    <w:name w:val="footnote text"/>
    <w:basedOn w:val="1"/>
    <w:unhideWhenUsed/>
    <w:qFormat/>
    <w:uiPriority w:val="9"/>
  </w:style>
  <w:style w:type="character" w:styleId="20">
    <w:name w:val="Hyperlink"/>
    <w:basedOn w:val="21"/>
    <w:uiPriority w:val="0"/>
    <w:rPr>
      <w:color w:val="4F81BD" w:themeColor="accent1"/>
    </w:rPr>
  </w:style>
  <w:style w:type="character" w:customStyle="1" w:styleId="21">
    <w:name w:val="Body Text Char"/>
    <w:basedOn w:val="19"/>
    <w:link w:val="3"/>
    <w:qFormat/>
    <w:uiPriority w:val="0"/>
  </w:style>
  <w:style w:type="character" w:styleId="22">
    <w:name w:val="footnote reference"/>
    <w:basedOn w:val="21"/>
    <w:qFormat/>
    <w:uiPriority w:val="0"/>
    <w:rPr>
      <w:vertAlign w:val="superscript"/>
    </w:rPr>
  </w:style>
  <w:style w:type="paragraph" w:customStyle="1" w:styleId="23">
    <w:name w:val="First Paragraph"/>
    <w:basedOn w:val="3"/>
    <w:next w:val="3"/>
    <w:qFormat/>
    <w:uiPriority w:val="0"/>
  </w:style>
  <w:style w:type="paragraph" w:customStyle="1" w:styleId="24">
    <w:name w:val="Compact"/>
    <w:basedOn w:val="3"/>
    <w:qFormat/>
    <w:uiPriority w:val="0"/>
    <w:pPr>
      <w:spacing w:before="36" w:after="36"/>
    </w:pPr>
  </w:style>
  <w:style w:type="paragraph" w:customStyle="1" w:styleId="25">
    <w:name w:val="Author"/>
    <w:next w:val="3"/>
    <w:qFormat/>
    <w:uiPriority w:val="0"/>
    <w:pPr>
      <w:keepNext/>
      <w:keepLines/>
      <w:spacing w:after="200"/>
      <w:jc w:val="center"/>
    </w:pPr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paragraph" w:customStyle="1" w:styleId="26">
    <w:name w:val="Abstract"/>
    <w:basedOn w:val="1"/>
    <w:next w:val="3"/>
    <w:qFormat/>
    <w:uiPriority w:val="0"/>
    <w:pPr>
      <w:keepNext/>
      <w:keepLines/>
      <w:spacing w:before="300" w:after="300"/>
    </w:pPr>
    <w:rPr>
      <w:sz w:val="20"/>
      <w:szCs w:val="20"/>
    </w:rPr>
  </w:style>
  <w:style w:type="paragraph" w:customStyle="1" w:styleId="27">
    <w:name w:val="Bibliography"/>
    <w:basedOn w:val="1"/>
    <w:qFormat/>
    <w:uiPriority w:val="0"/>
  </w:style>
  <w:style w:type="table" w:customStyle="1" w:styleId="28">
    <w:name w:val="Table"/>
    <w:semiHidden/>
    <w:unhideWhenUsed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9">
    <w:name w:val="Definition Term"/>
    <w:basedOn w:val="1"/>
    <w:next w:val="30"/>
    <w:uiPriority w:val="0"/>
    <w:pPr>
      <w:keepNext/>
      <w:keepLines/>
      <w:spacing w:after="0"/>
    </w:pPr>
    <w:rPr>
      <w:b/>
    </w:rPr>
  </w:style>
  <w:style w:type="paragraph" w:customStyle="1" w:styleId="30">
    <w:name w:val="Definition"/>
    <w:basedOn w:val="1"/>
    <w:qFormat/>
    <w:uiPriority w:val="0"/>
  </w:style>
  <w:style w:type="paragraph" w:customStyle="1" w:styleId="31">
    <w:name w:val="Table Caption"/>
    <w:basedOn w:val="12"/>
    <w:uiPriority w:val="0"/>
    <w:pPr>
      <w:keepNext/>
    </w:pPr>
  </w:style>
  <w:style w:type="paragraph" w:customStyle="1" w:styleId="32">
    <w:name w:val="Image Caption"/>
    <w:basedOn w:val="12"/>
    <w:uiPriority w:val="0"/>
  </w:style>
  <w:style w:type="paragraph" w:customStyle="1" w:styleId="33">
    <w:name w:val="Figure"/>
    <w:basedOn w:val="1"/>
    <w:uiPriority w:val="0"/>
  </w:style>
  <w:style w:type="paragraph" w:customStyle="1" w:styleId="34">
    <w:name w:val="Captioned Figure"/>
    <w:basedOn w:val="33"/>
    <w:qFormat/>
    <w:uiPriority w:val="0"/>
    <w:pPr>
      <w:keepNext/>
    </w:pPr>
  </w:style>
  <w:style w:type="character" w:customStyle="1" w:styleId="35">
    <w:name w:val="Verbatim Char"/>
    <w:basedOn w:val="21"/>
    <w:link w:val="36"/>
    <w:qFormat/>
    <w:uiPriority w:val="0"/>
    <w:rPr>
      <w:rFonts w:ascii="Consolas" w:hAnsi="Consolas"/>
      <w:sz w:val="22"/>
    </w:rPr>
  </w:style>
  <w:style w:type="paragraph" w:customStyle="1" w:styleId="36">
    <w:name w:val="Source Code"/>
    <w:basedOn w:val="1"/>
    <w:link w:val="35"/>
    <w:uiPriority w:val="0"/>
    <w:pPr>
      <w:wordWrap w:val="0"/>
    </w:pPr>
  </w:style>
  <w:style w:type="paragraph" w:customStyle="1" w:styleId="37">
    <w:name w:val="TOC Heading"/>
    <w:basedOn w:val="2"/>
    <w:next w:val="3"/>
    <w:unhideWhenUsed/>
    <w:qFormat/>
    <w:uiPriority w:val="39"/>
    <w:pPr>
      <w:spacing w:before="240" w:line="259" w:lineRule="auto"/>
      <w:outlineLvl w:val="9"/>
    </w:pPr>
    <w:rPr>
      <w:rFonts w:asciiTheme="majorHAnsi" w:hAnsiTheme="majorHAnsi" w:eastAsiaTheme="majorEastAsia" w:cstheme="majorBidi"/>
      <w:b w:val="0"/>
      <w:bCs w:val="0"/>
      <w:color w:val="366091" w:themeColor="accent1" w:themeShade="BF"/>
    </w:rPr>
  </w:style>
  <w:style w:type="character" w:customStyle="1" w:styleId="38">
    <w:name w:val="KeywordTok"/>
    <w:basedOn w:val="35"/>
    <w:qFormat/>
    <w:uiPriority w:val="0"/>
    <w:rPr>
      <w:b/>
      <w:color w:val="007020"/>
    </w:rPr>
  </w:style>
  <w:style w:type="character" w:customStyle="1" w:styleId="39">
    <w:name w:val="DataTypeTok"/>
    <w:basedOn w:val="35"/>
    <w:qFormat/>
    <w:uiPriority w:val="0"/>
    <w:rPr>
      <w:color w:val="902000"/>
    </w:rPr>
  </w:style>
  <w:style w:type="character" w:customStyle="1" w:styleId="40">
    <w:name w:val="DecValTok"/>
    <w:basedOn w:val="35"/>
    <w:qFormat/>
    <w:uiPriority w:val="0"/>
    <w:rPr>
      <w:color w:val="40A070"/>
    </w:rPr>
  </w:style>
  <w:style w:type="character" w:customStyle="1" w:styleId="41">
    <w:name w:val="BaseNTok"/>
    <w:basedOn w:val="35"/>
    <w:qFormat/>
    <w:uiPriority w:val="0"/>
    <w:rPr>
      <w:color w:val="40A070"/>
    </w:rPr>
  </w:style>
  <w:style w:type="character" w:customStyle="1" w:styleId="42">
    <w:name w:val="FloatTok"/>
    <w:basedOn w:val="35"/>
    <w:qFormat/>
    <w:uiPriority w:val="0"/>
    <w:rPr>
      <w:color w:val="40A070"/>
    </w:rPr>
  </w:style>
  <w:style w:type="character" w:customStyle="1" w:styleId="43">
    <w:name w:val="ConstantTok"/>
    <w:basedOn w:val="35"/>
    <w:qFormat/>
    <w:uiPriority w:val="0"/>
    <w:rPr>
      <w:color w:val="880000"/>
    </w:rPr>
  </w:style>
  <w:style w:type="character" w:customStyle="1" w:styleId="44">
    <w:name w:val="CharTok"/>
    <w:basedOn w:val="35"/>
    <w:qFormat/>
    <w:uiPriority w:val="0"/>
    <w:rPr>
      <w:color w:val="4070A0"/>
    </w:rPr>
  </w:style>
  <w:style w:type="character" w:customStyle="1" w:styleId="45">
    <w:name w:val="SpecialCharTok"/>
    <w:basedOn w:val="35"/>
    <w:qFormat/>
    <w:uiPriority w:val="0"/>
    <w:rPr>
      <w:color w:val="4070A0"/>
    </w:rPr>
  </w:style>
  <w:style w:type="character" w:customStyle="1" w:styleId="46">
    <w:name w:val="StringTok"/>
    <w:basedOn w:val="35"/>
    <w:qFormat/>
    <w:uiPriority w:val="0"/>
    <w:rPr>
      <w:color w:val="4070A0"/>
    </w:rPr>
  </w:style>
  <w:style w:type="character" w:customStyle="1" w:styleId="47">
    <w:name w:val="VerbatimStringTok"/>
    <w:basedOn w:val="35"/>
    <w:qFormat/>
    <w:uiPriority w:val="0"/>
    <w:rPr>
      <w:color w:val="4070A0"/>
    </w:rPr>
  </w:style>
  <w:style w:type="character" w:customStyle="1" w:styleId="48">
    <w:name w:val="SpecialStringTok"/>
    <w:basedOn w:val="35"/>
    <w:qFormat/>
    <w:uiPriority w:val="0"/>
    <w:rPr>
      <w:color w:val="BB6688"/>
    </w:rPr>
  </w:style>
  <w:style w:type="character" w:customStyle="1" w:styleId="49">
    <w:name w:val="ImportTok"/>
    <w:basedOn w:val="35"/>
    <w:uiPriority w:val="0"/>
  </w:style>
  <w:style w:type="character" w:customStyle="1" w:styleId="50">
    <w:name w:val="CommentTok"/>
    <w:basedOn w:val="35"/>
    <w:qFormat/>
    <w:uiPriority w:val="0"/>
    <w:rPr>
      <w:i/>
      <w:color w:val="60A0B0"/>
    </w:rPr>
  </w:style>
  <w:style w:type="character" w:customStyle="1" w:styleId="51">
    <w:name w:val="DocumentationTok"/>
    <w:basedOn w:val="35"/>
    <w:qFormat/>
    <w:uiPriority w:val="0"/>
    <w:rPr>
      <w:i/>
      <w:color w:val="BA2121"/>
    </w:rPr>
  </w:style>
  <w:style w:type="character" w:customStyle="1" w:styleId="52">
    <w:name w:val="AnnotationTok"/>
    <w:basedOn w:val="35"/>
    <w:qFormat/>
    <w:uiPriority w:val="0"/>
    <w:rPr>
      <w:b/>
      <w:i/>
      <w:color w:val="60A0B0"/>
    </w:rPr>
  </w:style>
  <w:style w:type="character" w:customStyle="1" w:styleId="53">
    <w:name w:val="CommentVarTok"/>
    <w:basedOn w:val="35"/>
    <w:qFormat/>
    <w:uiPriority w:val="0"/>
    <w:rPr>
      <w:b/>
      <w:i/>
      <w:color w:val="60A0B0"/>
    </w:rPr>
  </w:style>
  <w:style w:type="character" w:customStyle="1" w:styleId="54">
    <w:name w:val="OtherTok"/>
    <w:basedOn w:val="35"/>
    <w:qFormat/>
    <w:uiPriority w:val="0"/>
    <w:rPr>
      <w:color w:val="007020"/>
    </w:rPr>
  </w:style>
  <w:style w:type="character" w:customStyle="1" w:styleId="55">
    <w:name w:val="FunctionTok"/>
    <w:basedOn w:val="35"/>
    <w:qFormat/>
    <w:uiPriority w:val="0"/>
    <w:rPr>
      <w:color w:val="06287E"/>
    </w:rPr>
  </w:style>
  <w:style w:type="character" w:customStyle="1" w:styleId="56">
    <w:name w:val="VariableTok"/>
    <w:basedOn w:val="35"/>
    <w:qFormat/>
    <w:uiPriority w:val="0"/>
    <w:rPr>
      <w:color w:val="19177C"/>
    </w:rPr>
  </w:style>
  <w:style w:type="character" w:customStyle="1" w:styleId="57">
    <w:name w:val="ControlFlowTok"/>
    <w:basedOn w:val="35"/>
    <w:uiPriority w:val="0"/>
    <w:rPr>
      <w:b/>
      <w:color w:val="007020"/>
    </w:rPr>
  </w:style>
  <w:style w:type="character" w:customStyle="1" w:styleId="58">
    <w:name w:val="OperatorTok"/>
    <w:basedOn w:val="35"/>
    <w:qFormat/>
    <w:uiPriority w:val="0"/>
    <w:rPr>
      <w:color w:val="666666"/>
    </w:rPr>
  </w:style>
  <w:style w:type="character" w:customStyle="1" w:styleId="59">
    <w:name w:val="BuiltInTok"/>
    <w:basedOn w:val="35"/>
    <w:qFormat/>
    <w:uiPriority w:val="0"/>
  </w:style>
  <w:style w:type="character" w:customStyle="1" w:styleId="60">
    <w:name w:val="ExtensionTok"/>
    <w:basedOn w:val="35"/>
    <w:qFormat/>
    <w:uiPriority w:val="0"/>
  </w:style>
  <w:style w:type="character" w:customStyle="1" w:styleId="61">
    <w:name w:val="PreprocessorTok"/>
    <w:basedOn w:val="35"/>
    <w:qFormat/>
    <w:uiPriority w:val="0"/>
    <w:rPr>
      <w:color w:val="BC7A00"/>
    </w:rPr>
  </w:style>
  <w:style w:type="character" w:customStyle="1" w:styleId="62">
    <w:name w:val="AttributeTok"/>
    <w:basedOn w:val="35"/>
    <w:qFormat/>
    <w:uiPriority w:val="0"/>
    <w:rPr>
      <w:color w:val="7D9029"/>
    </w:rPr>
  </w:style>
  <w:style w:type="character" w:customStyle="1" w:styleId="63">
    <w:name w:val="RegionMarkerTok"/>
    <w:basedOn w:val="35"/>
    <w:qFormat/>
    <w:uiPriority w:val="0"/>
  </w:style>
  <w:style w:type="character" w:customStyle="1" w:styleId="64">
    <w:name w:val="InformationTok"/>
    <w:basedOn w:val="35"/>
    <w:qFormat/>
    <w:uiPriority w:val="0"/>
    <w:rPr>
      <w:b/>
      <w:i/>
      <w:color w:val="60A0B0"/>
    </w:rPr>
  </w:style>
  <w:style w:type="character" w:customStyle="1" w:styleId="65">
    <w:name w:val="WarningTok"/>
    <w:basedOn w:val="35"/>
    <w:qFormat/>
    <w:uiPriority w:val="0"/>
    <w:rPr>
      <w:b/>
      <w:i/>
      <w:color w:val="60A0B0"/>
    </w:rPr>
  </w:style>
  <w:style w:type="character" w:customStyle="1" w:styleId="66">
    <w:name w:val="AlertTok"/>
    <w:basedOn w:val="35"/>
    <w:qFormat/>
    <w:uiPriority w:val="0"/>
    <w:rPr>
      <w:b/>
      <w:color w:val="FF0000"/>
    </w:rPr>
  </w:style>
  <w:style w:type="character" w:customStyle="1" w:styleId="67">
    <w:name w:val="ErrorTok"/>
    <w:basedOn w:val="35"/>
    <w:qFormat/>
    <w:uiPriority w:val="0"/>
    <w:rPr>
      <w:b/>
      <w:color w:val="FF0000"/>
    </w:rPr>
  </w:style>
  <w:style w:type="character" w:customStyle="1" w:styleId="68">
    <w:name w:val="NormalTok"/>
    <w:basedOn w:val="3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797</Words>
  <Characters>920</Characters>
  <Lines>12</Lines>
  <Paragraphs>8</Paragraphs>
  <TotalTime>3</TotalTime>
  <ScaleCrop>false</ScaleCrop>
  <LinksUpToDate>false</LinksUpToDate>
  <CharactersWithSpaces>947</CharactersWithSpaces>
  <Application>WPS Office_11.1.0.13607_F1E327BC-269C-435d-A152-05C5408002CA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2022-12-03T02:37:00Z</dcterms:created>
  <dc:creator>喻资樟</dc:creator>
  <cp:lastModifiedBy>喻资樟</cp:lastModifiedBy>
  <dcterms:modified xsi:type="dcterms:W3CDTF">2022-12-03T03:25:29Z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ferrer">
    <vt:lpwstr>never</vt:lpwstr>
  </property>
  <property fmtid="{D5CDD505-2E9C-101B-9397-08002B2CF9AE}" pid="3" name="KSOProductBuildVer">
    <vt:lpwstr>2052-11.1.0.13607</vt:lpwstr>
  </property>
  <property fmtid="{D5CDD505-2E9C-101B-9397-08002B2CF9AE}" pid="4" name="ICV">
    <vt:lpwstr>599ED0D6D2974F789AA27CE429C593C3</vt:lpwstr>
  </property>
</Properties>
</file>