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7044" w14:textId="48DE6476" w:rsidR="007D7260" w:rsidRDefault="00437F03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</w:t>
      </w:r>
      <w:r w:rsidR="00C83DBE">
        <w:rPr>
          <w:rFonts w:hint="eastAsia"/>
          <w:b/>
          <w:bCs/>
          <w:sz w:val="28"/>
          <w:szCs w:val="28"/>
        </w:rPr>
        <w:t>练习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993"/>
        <w:gridCol w:w="992"/>
        <w:gridCol w:w="992"/>
        <w:gridCol w:w="1086"/>
        <w:gridCol w:w="1087"/>
        <w:gridCol w:w="1087"/>
      </w:tblGrid>
      <w:tr w:rsidR="007D7260" w14:paraId="4F37075F" w14:textId="77777777"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A9B9F31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5F0566" w14:paraId="323FB9A3" w14:textId="77777777" w:rsidTr="0027767B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0D22A8EC" w14:textId="18EFC7DC" w:rsidR="005F0566" w:rsidRDefault="005F0566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 w:rsidR="000449C6">
              <w:rPr>
                <w:rFonts w:hint="eastAsia"/>
                <w:sz w:val="21"/>
                <w:szCs w:val="21"/>
              </w:rPr>
              <w:t xml:space="preserve"> </w:t>
            </w:r>
            <w:r w:rsidR="000449C6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71E4F" w14:textId="7ACAC845" w:rsidR="005F0566" w:rsidRPr="00131FB2" w:rsidRDefault="005F0566" w:rsidP="000449C6">
            <w:pPr>
              <w:ind w:firstLineChars="100" w:firstLine="210"/>
              <w:rPr>
                <w:i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语</w:t>
            </w:r>
            <w:r w:rsidR="000449C6">
              <w:rPr>
                <w:rFonts w:hint="eastAsia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0449C6">
              <w:rPr>
                <w:iCs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2757E" w14:textId="29544ED8" w:rsidR="005F0566" w:rsidRPr="00131FB2" w:rsidRDefault="005F0566">
            <w:pPr>
              <w:ind w:firstLineChars="0" w:firstLine="0"/>
              <w:rPr>
                <w:iCs/>
                <w:color w:val="000000" w:themeColor="text1"/>
                <w:sz w:val="21"/>
                <w:szCs w:val="21"/>
              </w:rPr>
            </w:pPr>
            <w:r w:rsidRPr="00131FB2">
              <w:rPr>
                <w:rFonts w:hint="eastAsia"/>
                <w:iCs/>
                <w:color w:val="000000" w:themeColor="text1"/>
                <w:sz w:val="21"/>
                <w:szCs w:val="21"/>
              </w:rPr>
              <w:t>年</w:t>
            </w:r>
            <w:r w:rsidR="000449C6">
              <w:rPr>
                <w:rFonts w:hint="eastAsia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0449C6">
              <w:rPr>
                <w:iCs/>
                <w:color w:val="000000" w:themeColor="text1"/>
                <w:sz w:val="21"/>
                <w:szCs w:val="21"/>
              </w:rPr>
              <w:t xml:space="preserve">  </w:t>
            </w:r>
            <w:r w:rsidRPr="00131FB2">
              <w:rPr>
                <w:rFonts w:hint="eastAsia"/>
                <w:iCs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256D7" w14:textId="2261762F" w:rsidR="005F0566" w:rsidRPr="00131FB2" w:rsidRDefault="005F0566" w:rsidP="000449C6">
            <w:pPr>
              <w:ind w:firstLineChars="0" w:firstLine="0"/>
              <w:rPr>
                <w:i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高</w:t>
            </w:r>
            <w:r w:rsidR="000449C6">
              <w:rPr>
                <w:rFonts w:hint="eastAsia"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A3772" w14:textId="0FFFA804" w:rsidR="005F0566" w:rsidRPr="00131FB2" w:rsidRDefault="005F0566">
            <w:pPr>
              <w:ind w:firstLineChars="0" w:firstLine="0"/>
              <w:rPr>
                <w:iCs/>
                <w:color w:val="000000" w:themeColor="text1"/>
                <w:sz w:val="21"/>
                <w:szCs w:val="21"/>
              </w:rPr>
            </w:pPr>
            <w:r w:rsidRPr="00131FB2">
              <w:rPr>
                <w:rFonts w:hint="eastAsia"/>
                <w:iCs/>
                <w:color w:val="000000" w:themeColor="text1"/>
                <w:sz w:val="21"/>
                <w:szCs w:val="21"/>
              </w:rPr>
              <w:t>学</w:t>
            </w:r>
            <w:r w:rsidR="000449C6">
              <w:rPr>
                <w:rFonts w:hint="eastAsia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131FB2">
              <w:rPr>
                <w:rFonts w:hint="eastAsia"/>
                <w:iCs/>
                <w:color w:val="000000" w:themeColor="text1"/>
                <w:sz w:val="21"/>
                <w:szCs w:val="21"/>
              </w:rPr>
              <w:t>期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B4DA7" w14:textId="1262D9DB" w:rsidR="005F0566" w:rsidRPr="00131FB2" w:rsidRDefault="005F0566" w:rsidP="000449C6">
            <w:pPr>
              <w:ind w:firstLineChars="100" w:firstLine="210"/>
              <w:rPr>
                <w:i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全</w:t>
            </w:r>
            <w:r w:rsidR="000449C6">
              <w:rPr>
                <w:rFonts w:hint="eastAsia"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册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340" w14:textId="58D36774" w:rsidR="005F0566" w:rsidRPr="00131FB2" w:rsidRDefault="005F0566" w:rsidP="005F0831">
            <w:pPr>
              <w:ind w:firstLineChars="0" w:firstLine="0"/>
              <w:rPr>
                <w:i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主讲人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DD2E1" w14:textId="5DDD6B1B" w:rsidR="005F0566" w:rsidRPr="00131FB2" w:rsidRDefault="005F0566" w:rsidP="005F0831">
            <w:pPr>
              <w:ind w:firstLineChars="0" w:firstLine="0"/>
              <w:rPr>
                <w:iCs/>
                <w:color w:val="000000" w:themeColor="text1"/>
                <w:sz w:val="21"/>
                <w:szCs w:val="21"/>
              </w:rPr>
            </w:pPr>
            <w:r w:rsidRPr="005F0566">
              <w:rPr>
                <w:rFonts w:hint="eastAsia"/>
                <w:iCs/>
                <w:color w:val="000000" w:themeColor="text1"/>
                <w:sz w:val="21"/>
                <w:szCs w:val="21"/>
              </w:rPr>
              <w:t>黎</w:t>
            </w:r>
            <w:r w:rsidR="000449C6">
              <w:rPr>
                <w:rFonts w:hint="eastAsia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5F0566">
              <w:rPr>
                <w:rFonts w:hint="eastAsia"/>
                <w:iCs/>
                <w:color w:val="000000" w:themeColor="text1"/>
                <w:sz w:val="21"/>
                <w:szCs w:val="21"/>
              </w:rPr>
              <w:t>玲</w:t>
            </w:r>
          </w:p>
        </w:tc>
      </w:tr>
      <w:bookmarkEnd w:id="0"/>
      <w:bookmarkEnd w:id="1"/>
      <w:tr w:rsidR="00131FB2" w14:paraId="49EA39A3" w14:textId="77777777" w:rsidTr="00457A19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51C16905" w14:textId="13254C60" w:rsidR="00131FB2" w:rsidRDefault="00131FB2" w:rsidP="00131FB2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</w:t>
            </w:r>
            <w:r w:rsidR="000449C6">
              <w:rPr>
                <w:rFonts w:hint="eastAsia"/>
                <w:sz w:val="21"/>
                <w:szCs w:val="21"/>
              </w:rPr>
              <w:t xml:space="preserve"> </w:t>
            </w:r>
            <w:r w:rsidR="000449C6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题</w:t>
            </w:r>
          </w:p>
        </w:tc>
        <w:tc>
          <w:tcPr>
            <w:tcW w:w="7512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6D79C" w14:textId="730B84AC" w:rsidR="00131FB2" w:rsidRPr="00131FB2" w:rsidRDefault="0039782D" w:rsidP="00721060">
            <w:pPr>
              <w:ind w:firstLineChars="0" w:firstLine="0"/>
              <w:rPr>
                <w:i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iCs/>
                <w:color w:val="000000" w:themeColor="text1"/>
                <w:sz w:val="21"/>
                <w:szCs w:val="21"/>
              </w:rPr>
              <w:t>第二单元 再别康桥——离歌一曲笙箫意，情牵三美荡涟漪</w:t>
            </w:r>
          </w:p>
        </w:tc>
      </w:tr>
      <w:tr w:rsidR="00131FB2" w14:paraId="5932DE61" w14:textId="77777777" w:rsidTr="00457A19">
        <w:tc>
          <w:tcPr>
            <w:tcW w:w="1135" w:type="dxa"/>
            <w:shd w:val="clear" w:color="auto" w:fill="auto"/>
          </w:tcPr>
          <w:p w14:paraId="39B2045F" w14:textId="77777777" w:rsidR="00131FB2" w:rsidRDefault="00131FB2" w:rsidP="00131FB2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7"/>
            <w:shd w:val="clear" w:color="auto" w:fill="auto"/>
          </w:tcPr>
          <w:p w14:paraId="5DDEB455" w14:textId="61788C9D" w:rsidR="003A3D36" w:rsidRPr="003A3D36" w:rsidRDefault="003A3D36" w:rsidP="003A3D36">
            <w:pPr>
              <w:ind w:firstLineChars="0"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3A3D36">
              <w:rPr>
                <w:rFonts w:hint="eastAsia"/>
                <w:color w:val="000000" w:themeColor="text1"/>
                <w:sz w:val="21"/>
                <w:szCs w:val="21"/>
              </w:rPr>
              <w:t>书</w:t>
            </w:r>
            <w:r w:rsidRPr="003A3D36">
              <w:rPr>
                <w:color w:val="000000" w:themeColor="text1"/>
                <w:sz w:val="21"/>
                <w:szCs w:val="21"/>
              </w:rPr>
              <w:t xml:space="preserve">  名：普通</w:t>
            </w:r>
            <w:r w:rsidR="00F40A87">
              <w:rPr>
                <w:rFonts w:hint="eastAsia"/>
                <w:color w:val="000000" w:themeColor="text1"/>
                <w:sz w:val="21"/>
                <w:szCs w:val="21"/>
              </w:rPr>
              <w:t>高中</w:t>
            </w:r>
            <w:r w:rsidRPr="003A3D36">
              <w:rPr>
                <w:color w:val="000000" w:themeColor="text1"/>
                <w:sz w:val="21"/>
                <w:szCs w:val="21"/>
              </w:rPr>
              <w:t>教科书 语文</w:t>
            </w:r>
            <w:r w:rsidR="00F40A87">
              <w:rPr>
                <w:rFonts w:hint="eastAsia"/>
                <w:color w:val="000000" w:themeColor="text1"/>
                <w:sz w:val="21"/>
                <w:szCs w:val="21"/>
              </w:rPr>
              <w:t xml:space="preserve"> 高一全册</w:t>
            </w:r>
          </w:p>
          <w:p w14:paraId="2EA3B3BB" w14:textId="43B8F878" w:rsidR="00131FB2" w:rsidRDefault="003A3D36" w:rsidP="003A3D36">
            <w:pPr>
              <w:ind w:firstLineChars="0" w:firstLine="0"/>
              <w:rPr>
                <w:sz w:val="21"/>
                <w:szCs w:val="21"/>
              </w:rPr>
            </w:pPr>
            <w:r w:rsidRPr="003A3D36">
              <w:rPr>
                <w:rFonts w:hint="eastAsia"/>
                <w:color w:val="000000" w:themeColor="text1"/>
                <w:sz w:val="21"/>
                <w:szCs w:val="21"/>
              </w:rPr>
              <w:t>教材版本：统编版</w:t>
            </w:r>
          </w:p>
        </w:tc>
      </w:tr>
      <w:tr w:rsidR="00566637" w14:paraId="39D8A340" w14:textId="77777777"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F1A81" w14:textId="5C17EFFD" w:rsidR="00566637" w:rsidRDefault="00566637" w:rsidP="00131FB2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 w:rsidR="00480213" w14:paraId="26D601A7" w14:textId="77777777" w:rsidTr="00480213"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B3AE" w14:textId="2F6FB84E" w:rsidR="00C90783" w:rsidRPr="00A627E5" w:rsidRDefault="00C90783" w:rsidP="00C90783">
            <w:pPr>
              <w:ind w:firstLineChars="0" w:firstLine="0"/>
              <w:rPr>
                <w:b/>
                <w:bCs/>
                <w:sz w:val="21"/>
                <w:szCs w:val="21"/>
              </w:rPr>
            </w:pPr>
            <w:r w:rsidRPr="00A627E5">
              <w:rPr>
                <w:rFonts w:hint="eastAsia"/>
                <w:b/>
                <w:bCs/>
                <w:sz w:val="21"/>
                <w:szCs w:val="21"/>
              </w:rPr>
              <w:t>习题一</w:t>
            </w:r>
            <w:r w:rsidR="007628F5" w:rsidRPr="00A627E5">
              <w:rPr>
                <w:rFonts w:hint="eastAsia"/>
                <w:b/>
                <w:bCs/>
                <w:sz w:val="21"/>
                <w:szCs w:val="21"/>
              </w:rPr>
              <w:t xml:space="preserve"> 填空题</w:t>
            </w:r>
          </w:p>
          <w:p w14:paraId="78B56BD3" w14:textId="77F05CC9" w:rsidR="0062735E" w:rsidRDefault="007628F5" w:rsidP="00E06FE3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徐志摩主张的“诗歌三美”，即_</w:t>
            </w:r>
            <w:r>
              <w:rPr>
                <w:sz w:val="21"/>
                <w:szCs w:val="21"/>
              </w:rPr>
              <w:t>________</w:t>
            </w:r>
            <w:r>
              <w:rPr>
                <w:rFonts w:hint="eastAsia"/>
                <w:sz w:val="21"/>
                <w:szCs w:val="21"/>
              </w:rPr>
              <w:t>、_</w:t>
            </w:r>
            <w:r>
              <w:rPr>
                <w:sz w:val="21"/>
                <w:szCs w:val="21"/>
              </w:rPr>
              <w:t>________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62735E">
              <w:rPr>
                <w:rFonts w:hint="eastAsia"/>
                <w:sz w:val="21"/>
                <w:szCs w:val="21"/>
              </w:rPr>
              <w:t>_</w:t>
            </w:r>
            <w:r w:rsidR="0062735E">
              <w:rPr>
                <w:sz w:val="21"/>
                <w:szCs w:val="21"/>
              </w:rPr>
              <w:t>________</w:t>
            </w:r>
            <w:r w:rsidR="0062735E">
              <w:rPr>
                <w:rFonts w:hint="eastAsia"/>
                <w:sz w:val="21"/>
                <w:szCs w:val="21"/>
              </w:rPr>
              <w:t>，是_</w:t>
            </w:r>
            <w:r w:rsidR="0062735E">
              <w:rPr>
                <w:sz w:val="21"/>
                <w:szCs w:val="21"/>
              </w:rPr>
              <w:t>________</w:t>
            </w:r>
            <w:r w:rsidR="0062735E">
              <w:rPr>
                <w:rFonts w:hint="eastAsia"/>
                <w:sz w:val="21"/>
                <w:szCs w:val="21"/>
              </w:rPr>
              <w:t>（填</w:t>
            </w:r>
            <w:r w:rsidR="00242699">
              <w:rPr>
                <w:rFonts w:hint="eastAsia"/>
                <w:sz w:val="21"/>
                <w:szCs w:val="21"/>
              </w:rPr>
              <w:t>诗歌流派</w:t>
            </w:r>
            <w:r w:rsidR="0062735E">
              <w:rPr>
                <w:rFonts w:hint="eastAsia"/>
                <w:sz w:val="21"/>
                <w:szCs w:val="21"/>
              </w:rPr>
              <w:t>名称）的诗歌主张。“三美”奠定了新格律诗派的理论基础。它在一定程度上</w:t>
            </w:r>
            <w:r w:rsidR="00E06FE3" w:rsidRPr="00E06FE3">
              <w:rPr>
                <w:rFonts w:hint="eastAsia"/>
                <w:sz w:val="21"/>
                <w:szCs w:val="21"/>
              </w:rPr>
              <w:t>克服并纠正了五四运动以来白话新诗过于松散、随意等不足，对中国现代新诗的健康发展做出了特有的贡献。</w:t>
            </w:r>
          </w:p>
          <w:p w14:paraId="113FC1FA" w14:textId="4ACBC9F6" w:rsidR="00086B7D" w:rsidRDefault="00E06FE3" w:rsidP="009F2E25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具体而言</w:t>
            </w:r>
            <w:r w:rsidR="00086B7D">
              <w:rPr>
                <w:rFonts w:hint="eastAsia"/>
                <w:sz w:val="21"/>
                <w:szCs w:val="21"/>
              </w:rPr>
              <w:t>，_</w:t>
            </w:r>
            <w:r w:rsidR="00086B7D">
              <w:rPr>
                <w:sz w:val="21"/>
                <w:szCs w:val="21"/>
              </w:rPr>
              <w:t>________</w:t>
            </w:r>
            <w:r w:rsidR="00086B7D">
              <w:rPr>
                <w:rFonts w:hint="eastAsia"/>
                <w:sz w:val="21"/>
                <w:szCs w:val="21"/>
              </w:rPr>
              <w:t>强调“有音尺，有平仄，有韵脚”。_</w:t>
            </w:r>
            <w:r w:rsidR="00086B7D">
              <w:rPr>
                <w:sz w:val="21"/>
                <w:szCs w:val="21"/>
              </w:rPr>
              <w:t>________</w:t>
            </w:r>
            <w:r w:rsidR="00086B7D">
              <w:rPr>
                <w:rFonts w:hint="eastAsia"/>
                <w:sz w:val="21"/>
                <w:szCs w:val="21"/>
              </w:rPr>
              <w:t>强调辞藻的选择要鲜明、有色彩感，每一句诗都可以形成一个独立存在的画面。_</w:t>
            </w:r>
            <w:r w:rsidR="00086B7D">
              <w:rPr>
                <w:sz w:val="21"/>
                <w:szCs w:val="21"/>
              </w:rPr>
              <w:t>________</w:t>
            </w:r>
            <w:r w:rsidR="00086B7D">
              <w:rPr>
                <w:rFonts w:hint="eastAsia"/>
                <w:sz w:val="21"/>
                <w:szCs w:val="21"/>
              </w:rPr>
              <w:t>强调“有节的匀称，有句的</w:t>
            </w:r>
            <w:r w:rsidR="009F2E25">
              <w:rPr>
                <w:rFonts w:hint="eastAsia"/>
                <w:sz w:val="21"/>
                <w:szCs w:val="21"/>
              </w:rPr>
              <w:t>均齐”。其主要目的是在诗的内容和诗的格式上都拥有美。</w:t>
            </w:r>
          </w:p>
          <w:p w14:paraId="0AE2373B" w14:textId="77777777" w:rsidR="00086B7D" w:rsidRDefault="00086B7D" w:rsidP="00160156">
            <w:pPr>
              <w:ind w:firstLineChars="0" w:firstLine="0"/>
              <w:rPr>
                <w:sz w:val="21"/>
                <w:szCs w:val="21"/>
              </w:rPr>
            </w:pPr>
          </w:p>
          <w:p w14:paraId="52B75C1B" w14:textId="4E9695FC" w:rsidR="00160156" w:rsidRPr="00A627E5" w:rsidRDefault="00160156" w:rsidP="00160156">
            <w:pPr>
              <w:ind w:firstLineChars="0" w:firstLine="0"/>
              <w:rPr>
                <w:b/>
                <w:bCs/>
                <w:sz w:val="21"/>
                <w:szCs w:val="21"/>
              </w:rPr>
            </w:pPr>
            <w:r w:rsidRPr="00A627E5">
              <w:rPr>
                <w:rFonts w:hint="eastAsia"/>
                <w:b/>
                <w:bCs/>
                <w:sz w:val="21"/>
                <w:szCs w:val="21"/>
              </w:rPr>
              <w:t>习题</w:t>
            </w:r>
            <w:r w:rsidR="00C90783" w:rsidRPr="00A627E5">
              <w:rPr>
                <w:rFonts w:hint="eastAsia"/>
                <w:b/>
                <w:bCs/>
                <w:sz w:val="21"/>
                <w:szCs w:val="21"/>
              </w:rPr>
              <w:t>二</w:t>
            </w:r>
            <w:r w:rsidRPr="00A627E5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FD0C42" w:rsidRPr="00A627E5">
              <w:rPr>
                <w:rFonts w:hint="eastAsia"/>
                <w:b/>
                <w:bCs/>
                <w:sz w:val="21"/>
                <w:szCs w:val="21"/>
              </w:rPr>
              <w:t>诗歌鉴赏</w:t>
            </w:r>
          </w:p>
          <w:p w14:paraId="121CDE57" w14:textId="4FA2D922" w:rsidR="007628F5" w:rsidRDefault="00FD0C42" w:rsidP="00107A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</w:t>
            </w:r>
            <w:r w:rsidR="00683FCC">
              <w:rPr>
                <w:rFonts w:hint="eastAsia"/>
                <w:sz w:val="21"/>
                <w:szCs w:val="21"/>
              </w:rPr>
              <w:t>下面这首诗歌，完成题目。</w:t>
            </w:r>
          </w:p>
          <w:p w14:paraId="556FF965" w14:textId="43B45223" w:rsidR="00683FCC" w:rsidRPr="00683FCC" w:rsidRDefault="00683FCC" w:rsidP="00683FCC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83FCC">
              <w:rPr>
                <w:rFonts w:hint="eastAsia"/>
                <w:b/>
                <w:bCs/>
                <w:sz w:val="21"/>
                <w:szCs w:val="21"/>
              </w:rPr>
              <w:t>我不知道风是在哪一个方向吹</w:t>
            </w:r>
          </w:p>
          <w:p w14:paraId="19C777B7" w14:textId="48CF1C9E" w:rsidR="00683FCC" w:rsidRPr="00683FCC" w:rsidRDefault="00683FCC" w:rsidP="00683FCC">
            <w:pPr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 w:rsidRPr="00683FCC">
              <w:rPr>
                <w:rFonts w:hint="eastAsia"/>
                <w:b/>
                <w:bCs/>
                <w:sz w:val="21"/>
                <w:szCs w:val="21"/>
              </w:rPr>
              <w:t>徐志摩</w:t>
            </w:r>
          </w:p>
          <w:p w14:paraId="7E97BCEC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我不知道风</w:t>
            </w:r>
          </w:p>
          <w:p w14:paraId="0B011F35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rFonts w:hint="eastAsia"/>
                <w:sz w:val="21"/>
                <w:szCs w:val="21"/>
              </w:rPr>
              <w:t>是在哪一个方向吹——</w:t>
            </w:r>
          </w:p>
          <w:p w14:paraId="46CE71D1" w14:textId="549B85BB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我是在梦中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14:paraId="423532BF" w14:textId="69179863" w:rsidR="00683FCC" w:rsidRPr="00683FCC" w:rsidRDefault="00683FCC" w:rsidP="00FD42B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在梦的轻波里依洄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1D604C9" w14:textId="52C3F259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我不知道风</w:t>
            </w:r>
          </w:p>
          <w:p w14:paraId="79B3E0F7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是在哪一个方向吹——</w:t>
            </w:r>
          </w:p>
          <w:p w14:paraId="23BB6914" w14:textId="7740EC0F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我是在梦中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14:paraId="0EB90F78" w14:textId="10ACEA0C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她的温存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683FCC">
              <w:rPr>
                <w:sz w:val="21"/>
                <w:szCs w:val="21"/>
              </w:rPr>
              <w:t>我的迷醉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D7EE901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我不知道风</w:t>
            </w:r>
          </w:p>
          <w:p w14:paraId="777E19CB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lastRenderedPageBreak/>
              <w:t>是在哪一个方向吹——</w:t>
            </w:r>
          </w:p>
          <w:p w14:paraId="40A2D67A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我是在梦中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14:paraId="3C856876" w14:textId="493DEF26" w:rsidR="00683FCC" w:rsidRDefault="00683FCC" w:rsidP="00FD42B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甜美是梦里的光辉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05C03277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我不知道风</w:t>
            </w:r>
          </w:p>
          <w:p w14:paraId="085C8AD1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是在哪一个方向吹——</w:t>
            </w:r>
          </w:p>
          <w:p w14:paraId="12163CA2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我是在梦中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14:paraId="455AA695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她的负心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683FCC">
              <w:rPr>
                <w:sz w:val="21"/>
                <w:szCs w:val="21"/>
              </w:rPr>
              <w:t>我的伤悲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2721795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我不知道风</w:t>
            </w:r>
          </w:p>
          <w:p w14:paraId="770A421B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是在哪一个方向吹——</w:t>
            </w:r>
          </w:p>
          <w:p w14:paraId="33A128B8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我是在梦中</w:t>
            </w:r>
            <w:r>
              <w:rPr>
                <w:rFonts w:hint="eastAsia"/>
                <w:sz w:val="21"/>
                <w:szCs w:val="21"/>
              </w:rPr>
              <w:t>，</w:t>
            </w:r>
          </w:p>
          <w:p w14:paraId="039A1093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在梦的悲哀里心碎</w:t>
            </w:r>
            <w:r>
              <w:rPr>
                <w:rFonts w:hint="eastAsia"/>
                <w:sz w:val="21"/>
                <w:szCs w:val="21"/>
              </w:rPr>
              <w:t>！</w:t>
            </w:r>
          </w:p>
          <w:p w14:paraId="64C35DA2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我不知道风</w:t>
            </w:r>
          </w:p>
          <w:p w14:paraId="1718552A" w14:textId="77777777" w:rsid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是在哪一个方向吹——</w:t>
            </w:r>
          </w:p>
          <w:p w14:paraId="2398EF06" w14:textId="5E4E2C7B" w:rsidR="00FD0C42" w:rsidRPr="00683FCC" w:rsidRDefault="00683FCC" w:rsidP="00683FCC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683FCC">
              <w:rPr>
                <w:sz w:val="21"/>
                <w:szCs w:val="21"/>
              </w:rPr>
              <w:t>我是在梦中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683FCC">
              <w:rPr>
                <w:sz w:val="21"/>
                <w:szCs w:val="21"/>
              </w:rPr>
              <w:t>黯淡是梦里的光辉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70D834BA" w14:textId="494C2D5D" w:rsidR="00FD42BC" w:rsidRDefault="00FD42BC" w:rsidP="00FD42BC">
            <w:pPr>
              <w:pStyle w:val="af0"/>
              <w:numPr>
                <w:ilvl w:val="0"/>
                <w:numId w:val="17"/>
              </w:numPr>
              <w:ind w:firstLineChars="0"/>
              <w:rPr>
                <w:sz w:val="21"/>
                <w:szCs w:val="21"/>
              </w:rPr>
            </w:pPr>
            <w:r w:rsidRPr="00FD42BC">
              <w:rPr>
                <w:sz w:val="21"/>
                <w:szCs w:val="21"/>
              </w:rPr>
              <w:t>这首诗在语言形式上有怎样的特点</w:t>
            </w:r>
            <w:r>
              <w:rPr>
                <w:rFonts w:hint="eastAsia"/>
                <w:sz w:val="21"/>
                <w:szCs w:val="21"/>
              </w:rPr>
              <w:t>？</w:t>
            </w:r>
            <w:r w:rsidRPr="00FD42BC">
              <w:rPr>
                <w:sz w:val="21"/>
                <w:szCs w:val="21"/>
              </w:rPr>
              <w:t>这样写有什么作用</w:t>
            </w:r>
            <w:r>
              <w:rPr>
                <w:rFonts w:hint="eastAsia"/>
                <w:sz w:val="21"/>
                <w:szCs w:val="21"/>
              </w:rPr>
              <w:t>？</w:t>
            </w:r>
          </w:p>
          <w:p w14:paraId="583F03CD" w14:textId="31048607" w:rsidR="00FD42BC" w:rsidRDefault="00FD42BC" w:rsidP="00FD42BC">
            <w:pPr>
              <w:pStyle w:val="af0"/>
              <w:numPr>
                <w:ilvl w:val="0"/>
                <w:numId w:val="17"/>
              </w:numPr>
              <w:ind w:firstLineChars="0"/>
              <w:rPr>
                <w:sz w:val="21"/>
                <w:szCs w:val="21"/>
              </w:rPr>
            </w:pPr>
            <w:r w:rsidRPr="00FD42BC">
              <w:rPr>
                <w:sz w:val="21"/>
                <w:szCs w:val="21"/>
              </w:rPr>
              <w:t>通读全诗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FD42BC">
              <w:rPr>
                <w:sz w:val="21"/>
                <w:szCs w:val="21"/>
              </w:rPr>
              <w:t>你觉得诗人在诗中表达了一种怎样的情绪</w:t>
            </w:r>
            <w:r>
              <w:rPr>
                <w:rFonts w:hint="eastAsia"/>
                <w:sz w:val="21"/>
                <w:szCs w:val="21"/>
              </w:rPr>
              <w:t>？</w:t>
            </w:r>
          </w:p>
          <w:p w14:paraId="2C726189" w14:textId="77777777" w:rsidR="00FD42BC" w:rsidRDefault="00FD42BC" w:rsidP="00FD42BC">
            <w:pPr>
              <w:pStyle w:val="af0"/>
              <w:numPr>
                <w:ilvl w:val="0"/>
                <w:numId w:val="17"/>
              </w:numPr>
              <w:ind w:firstLineChars="0"/>
              <w:rPr>
                <w:sz w:val="21"/>
                <w:szCs w:val="21"/>
              </w:rPr>
            </w:pPr>
            <w:r w:rsidRPr="00FD42BC">
              <w:rPr>
                <w:sz w:val="21"/>
                <w:szCs w:val="21"/>
              </w:rPr>
              <w:t>“甜美是梦里的光辉”“黯淡是梦里的光辉”这两句与《再别康桥》中的哪个句式比较相像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FD42BC">
              <w:rPr>
                <w:sz w:val="21"/>
                <w:szCs w:val="21"/>
              </w:rPr>
              <w:t>说说你的理由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23DB857F" w14:textId="7AA8CAB9" w:rsidR="00683FCC" w:rsidRPr="00FD42BC" w:rsidRDefault="00FD42BC" w:rsidP="00FD42BC">
            <w:pPr>
              <w:pStyle w:val="af0"/>
              <w:numPr>
                <w:ilvl w:val="0"/>
                <w:numId w:val="17"/>
              </w:numPr>
              <w:ind w:firstLineChars="0"/>
              <w:rPr>
                <w:sz w:val="21"/>
                <w:szCs w:val="21"/>
              </w:rPr>
            </w:pPr>
            <w:r w:rsidRPr="00FD42BC">
              <w:rPr>
                <w:sz w:val="21"/>
                <w:szCs w:val="21"/>
              </w:rPr>
              <w:t>关于这首诗的主旨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FD42BC">
              <w:rPr>
                <w:sz w:val="21"/>
                <w:szCs w:val="21"/>
              </w:rPr>
              <w:t>人们说法不同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FD42BC">
              <w:rPr>
                <w:sz w:val="21"/>
                <w:szCs w:val="21"/>
              </w:rPr>
              <w:t>有说是写爱情的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FD42BC">
              <w:rPr>
                <w:sz w:val="21"/>
                <w:szCs w:val="21"/>
              </w:rPr>
              <w:t>有说是写</w:t>
            </w:r>
            <w:r>
              <w:rPr>
                <w:rFonts w:hint="eastAsia"/>
                <w:sz w:val="21"/>
                <w:szCs w:val="21"/>
              </w:rPr>
              <w:t>理想</w:t>
            </w:r>
            <w:r w:rsidRPr="00FD42BC"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FD42BC">
              <w:rPr>
                <w:sz w:val="21"/>
                <w:szCs w:val="21"/>
              </w:rPr>
              <w:t>也有认为二者都对的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FD42BC">
              <w:rPr>
                <w:sz w:val="21"/>
                <w:szCs w:val="21"/>
              </w:rPr>
              <w:t>你是怎样理解的</w:t>
            </w:r>
            <w:r>
              <w:rPr>
                <w:rFonts w:hint="eastAsia"/>
                <w:sz w:val="21"/>
                <w:szCs w:val="21"/>
              </w:rPr>
              <w:t>？</w:t>
            </w:r>
          </w:p>
          <w:p w14:paraId="211EBC02" w14:textId="77777777" w:rsidR="00683FCC" w:rsidRDefault="00683FCC" w:rsidP="00107A6A">
            <w:pPr>
              <w:ind w:firstLineChars="0" w:firstLine="0"/>
              <w:rPr>
                <w:sz w:val="21"/>
                <w:szCs w:val="21"/>
              </w:rPr>
            </w:pPr>
          </w:p>
          <w:p w14:paraId="17265B7B" w14:textId="454FD421" w:rsidR="00107A6A" w:rsidRDefault="00107A6A" w:rsidP="00107A6A">
            <w:pPr>
              <w:ind w:firstLineChars="0" w:firstLine="0"/>
              <w:rPr>
                <w:b/>
                <w:bCs/>
                <w:sz w:val="21"/>
                <w:szCs w:val="21"/>
              </w:rPr>
            </w:pPr>
            <w:r w:rsidRPr="00A627E5">
              <w:rPr>
                <w:rFonts w:hint="eastAsia"/>
                <w:b/>
                <w:bCs/>
                <w:sz w:val="21"/>
                <w:szCs w:val="21"/>
              </w:rPr>
              <w:t xml:space="preserve">习题三 </w:t>
            </w:r>
            <w:r w:rsidR="00FD42BC" w:rsidRPr="00A627E5">
              <w:rPr>
                <w:rFonts w:hint="eastAsia"/>
                <w:b/>
                <w:bCs/>
                <w:sz w:val="21"/>
                <w:szCs w:val="21"/>
              </w:rPr>
              <w:t>创新</w:t>
            </w:r>
            <w:r w:rsidR="00012F29" w:rsidRPr="00A627E5">
              <w:rPr>
                <w:rFonts w:hint="eastAsia"/>
                <w:b/>
                <w:bCs/>
                <w:sz w:val="21"/>
                <w:szCs w:val="21"/>
              </w:rPr>
              <w:t>题</w:t>
            </w:r>
          </w:p>
          <w:p w14:paraId="6240B39E" w14:textId="5D9DFAC5" w:rsidR="005C383A" w:rsidRPr="005C383A" w:rsidRDefault="005C383A" w:rsidP="005C383A">
            <w:pPr>
              <w:pStyle w:val="a0"/>
              <w:ind w:firstLine="42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5C383A">
              <w:rPr>
                <w:rFonts w:ascii="宋体" w:eastAsia="宋体" w:hAnsi="宋体" w:hint="eastAsia"/>
                <w:sz w:val="21"/>
                <w:szCs w:val="21"/>
              </w:rPr>
              <w:t>情境任务：</w:t>
            </w:r>
            <w:r w:rsidRPr="00531DED">
              <w:rPr>
                <w:rFonts w:hint="eastAsia"/>
                <w:sz w:val="21"/>
                <w:szCs w:val="21"/>
              </w:rPr>
              <w:t>“以手绘诗”</w:t>
            </w:r>
            <w:r>
              <w:rPr>
                <w:rFonts w:hint="eastAsia"/>
                <w:sz w:val="21"/>
                <w:szCs w:val="21"/>
              </w:rPr>
              <w:t>绘画比</w:t>
            </w:r>
            <w:r w:rsidRPr="00531DED">
              <w:rPr>
                <w:rFonts w:hint="eastAsia"/>
                <w:sz w:val="21"/>
                <w:szCs w:val="21"/>
              </w:rPr>
              <w:t>赛</w:t>
            </w:r>
          </w:p>
          <w:p w14:paraId="2289E0B0" w14:textId="570E7F91" w:rsidR="00531DED" w:rsidRPr="00531DED" w:rsidRDefault="00531DED" w:rsidP="00531DED">
            <w:pPr>
              <w:pStyle w:val="a0"/>
              <w:ind w:firstLine="420"/>
              <w:rPr>
                <w:sz w:val="21"/>
                <w:szCs w:val="21"/>
              </w:rPr>
            </w:pPr>
            <w:r w:rsidRPr="00531DED">
              <w:rPr>
                <w:rFonts w:hint="eastAsia"/>
                <w:sz w:val="21"/>
                <w:szCs w:val="21"/>
              </w:rPr>
              <w:t>关于举办高一六班第一届“以手绘诗”</w:t>
            </w:r>
            <w:r w:rsidR="00F53AA3">
              <w:rPr>
                <w:rFonts w:hint="eastAsia"/>
                <w:sz w:val="21"/>
                <w:szCs w:val="21"/>
              </w:rPr>
              <w:t>绘画比</w:t>
            </w:r>
            <w:r w:rsidRPr="00531DED">
              <w:rPr>
                <w:rFonts w:hint="eastAsia"/>
                <w:sz w:val="21"/>
                <w:szCs w:val="21"/>
              </w:rPr>
              <w:t>赛的通知</w:t>
            </w:r>
          </w:p>
          <w:p w14:paraId="09044EF3" w14:textId="54BEB90C" w:rsidR="00531DED" w:rsidRPr="00531DED" w:rsidRDefault="00531DED" w:rsidP="00531DED">
            <w:pPr>
              <w:pStyle w:val="af0"/>
              <w:ind w:left="36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高一六班全体</w:t>
            </w:r>
            <w:r w:rsidRPr="00531DED">
              <w:rPr>
                <w:rFonts w:hint="eastAsia"/>
                <w:sz w:val="21"/>
                <w:szCs w:val="21"/>
              </w:rPr>
              <w:t>同学：</w:t>
            </w:r>
          </w:p>
          <w:p w14:paraId="3BAB4BE8" w14:textId="1B5D425F" w:rsidR="00531DED" w:rsidRDefault="00531DED" w:rsidP="00F53AA3">
            <w:pPr>
              <w:pStyle w:val="af0"/>
              <w:ind w:left="360" w:firstLineChars="0"/>
              <w:rPr>
                <w:sz w:val="21"/>
                <w:szCs w:val="21"/>
              </w:rPr>
            </w:pPr>
            <w:r w:rsidRPr="00531DED">
              <w:rPr>
                <w:rFonts w:hint="eastAsia"/>
                <w:sz w:val="21"/>
                <w:szCs w:val="21"/>
              </w:rPr>
              <w:t>康桥之美，美在其境，</w:t>
            </w:r>
            <w:r w:rsidRPr="000D1ED1">
              <w:rPr>
                <w:rFonts w:hint="eastAsia"/>
                <w:sz w:val="21"/>
                <w:szCs w:val="21"/>
              </w:rPr>
              <w:t>诗人以词着色，以句绘篇，</w:t>
            </w:r>
            <w:r>
              <w:rPr>
                <w:rFonts w:hint="eastAsia"/>
                <w:sz w:val="21"/>
                <w:szCs w:val="21"/>
              </w:rPr>
              <w:t>宛如一幅幅灵动优美的画卷。</w:t>
            </w:r>
            <w:r w:rsidRPr="000D1ED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为了深切地体会</w:t>
            </w:r>
            <w:r w:rsidR="00F53AA3">
              <w:rPr>
                <w:rFonts w:hint="eastAsia"/>
                <w:sz w:val="21"/>
                <w:szCs w:val="21"/>
              </w:rPr>
              <w:t>《再别康桥》“</w:t>
            </w:r>
            <w:r w:rsidRPr="000D1ED1">
              <w:rPr>
                <w:rFonts w:hint="eastAsia"/>
                <w:sz w:val="21"/>
                <w:szCs w:val="21"/>
              </w:rPr>
              <w:t>诗中有画，画中有诗</w:t>
            </w:r>
            <w:r w:rsidR="00F53AA3">
              <w:rPr>
                <w:rFonts w:hint="eastAsia"/>
                <w:sz w:val="21"/>
                <w:szCs w:val="21"/>
              </w:rPr>
              <w:t>”的特点，我们班特举办一次“以手绘诗”的绘画比赛，请各位同学再次认真品读诗歌，充分发挥你的想象力和创造力，把你最</w:t>
            </w:r>
            <w:r w:rsidR="00F53AA3">
              <w:rPr>
                <w:rFonts w:hint="eastAsia"/>
                <w:sz w:val="21"/>
                <w:szCs w:val="21"/>
              </w:rPr>
              <w:lastRenderedPageBreak/>
              <w:t>喜欢的诗句用你的画笔画下来，我们期待您的佳作。</w:t>
            </w:r>
          </w:p>
          <w:p w14:paraId="7F167396" w14:textId="4B050EB6" w:rsidR="00F53AA3" w:rsidRDefault="00F53AA3" w:rsidP="00F53AA3">
            <w:pPr>
              <w:pStyle w:val="af0"/>
              <w:ind w:left="36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作品以个人或小组为单位上交到本班语文课代表处，作品上交截至时间为</w:t>
            </w:r>
            <w:r w:rsidR="00E700D1">
              <w:rPr>
                <w:rFonts w:hint="eastAsia"/>
                <w:sz w:val="21"/>
                <w:szCs w:val="21"/>
              </w:rPr>
              <w:t>本月（</w:t>
            </w:r>
            <w:r w:rsidR="00E700D1">
              <w:rPr>
                <w:rFonts w:hint="eastAsia"/>
                <w:sz w:val="21"/>
                <w:szCs w:val="21"/>
              </w:rPr>
              <w:t>12月</w:t>
            </w:r>
            <w:r w:rsidR="00E700D1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20日。</w:t>
            </w:r>
          </w:p>
          <w:p w14:paraId="79CF7859" w14:textId="36A5F610" w:rsidR="00F53AA3" w:rsidRDefault="00F53AA3" w:rsidP="00F53AA3">
            <w:pPr>
              <w:pStyle w:val="af0"/>
              <w:ind w:left="36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</w:t>
            </w:r>
            <w:r w:rsidR="00435D81">
              <w:rPr>
                <w:rFonts w:hint="eastAsia"/>
                <w:sz w:val="21"/>
                <w:szCs w:val="21"/>
              </w:rPr>
              <w:t>成都</w:t>
            </w:r>
            <w:r w:rsidR="004A33B2">
              <w:rPr>
                <w:rFonts w:hint="eastAsia"/>
                <w:sz w:val="21"/>
                <w:szCs w:val="21"/>
              </w:rPr>
              <w:t>市</w:t>
            </w:r>
            <w:r w:rsidR="00435D81">
              <w:rPr>
                <w:rFonts w:hint="eastAsia"/>
                <w:sz w:val="21"/>
                <w:szCs w:val="21"/>
              </w:rPr>
              <w:t>教科研</w:t>
            </w:r>
            <w:r w:rsidR="006E5C09">
              <w:rPr>
                <w:rFonts w:hint="eastAsia"/>
                <w:sz w:val="21"/>
                <w:szCs w:val="21"/>
              </w:rPr>
              <w:t>院</w:t>
            </w:r>
            <w:r w:rsidR="00435D81">
              <w:rPr>
                <w:rFonts w:hint="eastAsia"/>
                <w:sz w:val="21"/>
                <w:szCs w:val="21"/>
              </w:rPr>
              <w:t>附属中学</w:t>
            </w:r>
            <w:r>
              <w:rPr>
                <w:rFonts w:hint="eastAsia"/>
                <w:sz w:val="21"/>
                <w:szCs w:val="21"/>
              </w:rPr>
              <w:t>高一</w:t>
            </w:r>
            <w:r w:rsidR="00435D81">
              <w:rPr>
                <w:rFonts w:hint="eastAsia"/>
                <w:sz w:val="21"/>
                <w:szCs w:val="21"/>
              </w:rPr>
              <w:t>六</w:t>
            </w:r>
            <w:r>
              <w:rPr>
                <w:rFonts w:hint="eastAsia"/>
                <w:sz w:val="21"/>
                <w:szCs w:val="21"/>
              </w:rPr>
              <w:t>班班委会</w:t>
            </w:r>
          </w:p>
          <w:p w14:paraId="76DFAA26" w14:textId="577F35C3" w:rsidR="00F53AA3" w:rsidRPr="000D1ED1" w:rsidRDefault="00F53AA3" w:rsidP="00F53AA3">
            <w:pPr>
              <w:pStyle w:val="af0"/>
              <w:ind w:left="36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2022年12月12日</w:t>
            </w:r>
          </w:p>
          <w:p w14:paraId="73D09834" w14:textId="77777777" w:rsidR="00242699" w:rsidRDefault="00242699" w:rsidP="00480213">
            <w:pPr>
              <w:ind w:firstLineChars="0" w:firstLine="0"/>
              <w:rPr>
                <w:sz w:val="21"/>
                <w:szCs w:val="21"/>
              </w:rPr>
            </w:pPr>
          </w:p>
          <w:p w14:paraId="0E409045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2BA3B9A6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396D882B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3A7C899C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6A22E9A9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15A592BF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47768151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00323DB1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0AC31056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237C0BDE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735D5531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5A25942A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3DCBED46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51AE406D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4F913B11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7187B34B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6803ABAF" w14:textId="77777777" w:rsidR="000449C6" w:rsidRDefault="000449C6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5CDC782D" w14:textId="7DF62C05" w:rsidR="00480213" w:rsidRPr="00A627E5" w:rsidRDefault="001310DC" w:rsidP="00A627E5">
            <w:pPr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 w:rsidRPr="00A627E5">
              <w:rPr>
                <w:rFonts w:hint="eastAsia"/>
                <w:b/>
                <w:bCs/>
                <w:sz w:val="28"/>
                <w:szCs w:val="28"/>
              </w:rPr>
              <w:lastRenderedPageBreak/>
              <w:t>答案</w:t>
            </w:r>
          </w:p>
          <w:p w14:paraId="7BB899DB" w14:textId="7B0D17A2" w:rsidR="00E3490B" w:rsidRPr="00A627E5" w:rsidRDefault="00E3490B" w:rsidP="00E3490B">
            <w:pPr>
              <w:ind w:firstLineChars="0" w:firstLine="0"/>
              <w:rPr>
                <w:b/>
                <w:bCs/>
                <w:sz w:val="21"/>
                <w:szCs w:val="21"/>
              </w:rPr>
            </w:pPr>
            <w:r w:rsidRPr="00A627E5">
              <w:rPr>
                <w:rFonts w:hint="eastAsia"/>
                <w:b/>
                <w:bCs/>
                <w:sz w:val="21"/>
                <w:szCs w:val="21"/>
              </w:rPr>
              <w:t>习题</w:t>
            </w:r>
            <w:r w:rsidR="00C61F20" w:rsidRPr="00A627E5">
              <w:rPr>
                <w:rFonts w:hint="eastAsia"/>
                <w:b/>
                <w:bCs/>
                <w:sz w:val="21"/>
                <w:szCs w:val="21"/>
              </w:rPr>
              <w:t>一</w:t>
            </w:r>
          </w:p>
          <w:p w14:paraId="2B939EF6" w14:textId="3EE7A373" w:rsidR="009F2E25" w:rsidRDefault="009F2E25" w:rsidP="00C61F20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音乐美、绘画美、建筑美；</w:t>
            </w:r>
            <w:r w:rsidR="00242699">
              <w:rPr>
                <w:rFonts w:hint="eastAsia"/>
                <w:sz w:val="21"/>
                <w:szCs w:val="21"/>
              </w:rPr>
              <w:t>新月派；</w:t>
            </w:r>
            <w:r>
              <w:rPr>
                <w:rFonts w:hint="eastAsia"/>
                <w:sz w:val="21"/>
                <w:szCs w:val="21"/>
              </w:rPr>
              <w:t>音乐美；绘画美；建筑美</w:t>
            </w:r>
          </w:p>
          <w:p w14:paraId="10A2ABAE" w14:textId="0A48F2B4" w:rsidR="00C61F20" w:rsidRPr="00A627E5" w:rsidRDefault="00C61F20" w:rsidP="00C61F20">
            <w:pPr>
              <w:ind w:firstLineChars="0" w:firstLine="0"/>
              <w:rPr>
                <w:b/>
                <w:bCs/>
                <w:sz w:val="21"/>
                <w:szCs w:val="21"/>
              </w:rPr>
            </w:pPr>
            <w:r w:rsidRPr="00A627E5">
              <w:rPr>
                <w:rFonts w:hint="eastAsia"/>
                <w:b/>
                <w:bCs/>
                <w:sz w:val="21"/>
                <w:szCs w:val="21"/>
              </w:rPr>
              <w:t>习题二</w:t>
            </w:r>
          </w:p>
          <w:p w14:paraId="078613DB" w14:textId="0183A08B" w:rsidR="0042080B" w:rsidRDefault="0042080B" w:rsidP="0042080B">
            <w:pPr>
              <w:pStyle w:val="af0"/>
              <w:numPr>
                <w:ilvl w:val="0"/>
                <w:numId w:val="16"/>
              </w:numPr>
              <w:ind w:firstLineChars="0"/>
              <w:rPr>
                <w:sz w:val="21"/>
                <w:szCs w:val="21"/>
              </w:rPr>
            </w:pPr>
            <w:r w:rsidRPr="0042080B">
              <w:rPr>
                <w:rFonts w:hint="eastAsia"/>
                <w:sz w:val="21"/>
                <w:szCs w:val="21"/>
              </w:rPr>
              <w:t>全诗共</w:t>
            </w:r>
            <w:r w:rsidRPr="0042080B">
              <w:rPr>
                <w:sz w:val="21"/>
                <w:szCs w:val="21"/>
              </w:rPr>
              <w:t>6节，每节的前3句相同，辗转反复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42080B">
              <w:rPr>
                <w:sz w:val="21"/>
                <w:szCs w:val="21"/>
              </w:rPr>
              <w:t>余音袅袅。这种刻意经营的旋律组合，渲染了诗中“梦”的氛围，也给读者更添上几分“梦”态。</w:t>
            </w:r>
          </w:p>
          <w:p w14:paraId="31B2A726" w14:textId="0826BF57" w:rsidR="0042080B" w:rsidRDefault="0042080B" w:rsidP="0042080B">
            <w:pPr>
              <w:pStyle w:val="af0"/>
              <w:numPr>
                <w:ilvl w:val="0"/>
                <w:numId w:val="1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全诗</w:t>
            </w:r>
            <w:r w:rsidR="003C45C7">
              <w:rPr>
                <w:rFonts w:hint="eastAsia"/>
                <w:sz w:val="21"/>
                <w:szCs w:val="21"/>
              </w:rPr>
              <w:t>甜美而忧伤，</w:t>
            </w:r>
            <w:r>
              <w:rPr>
                <w:rFonts w:hint="eastAsia"/>
                <w:sz w:val="21"/>
                <w:szCs w:val="21"/>
              </w:rPr>
              <w:t>表达了作者对自由、美的追求和企盼以至于理想幻灭所生的失望、痛苦，以及他要摆脱物的羁绊、追寻宇宙与人生的真理等复杂情感，传达了他“回到生命本体中去”的诗歌理想。</w:t>
            </w:r>
          </w:p>
          <w:p w14:paraId="1660FAA1" w14:textId="38DF65C0" w:rsidR="0042080B" w:rsidRDefault="003C45C7" w:rsidP="003C45C7">
            <w:pPr>
              <w:pStyle w:val="af0"/>
              <w:numPr>
                <w:ilvl w:val="0"/>
                <w:numId w:val="16"/>
              </w:numPr>
              <w:ind w:firstLineChars="0"/>
              <w:rPr>
                <w:sz w:val="21"/>
                <w:szCs w:val="21"/>
              </w:rPr>
            </w:pPr>
            <w:r w:rsidRPr="003C45C7">
              <w:rPr>
                <w:rFonts w:hint="eastAsia"/>
                <w:sz w:val="21"/>
                <w:szCs w:val="21"/>
              </w:rPr>
              <w:t>这两句和“悄悄是别离的笙箫”“沉默是今晚的康桥”比较相像。这四个语句都采用了比喻中暗喻的修辞手法，</w:t>
            </w:r>
            <w:r w:rsidRPr="003C45C7">
              <w:rPr>
                <w:sz w:val="21"/>
                <w:szCs w:val="21"/>
              </w:rPr>
              <w:t>本体都是抽象的情绪</w:t>
            </w:r>
            <w:r w:rsidRPr="003C45C7">
              <w:rPr>
                <w:rFonts w:hint="eastAsia"/>
                <w:sz w:val="21"/>
                <w:szCs w:val="21"/>
              </w:rPr>
              <w:t>，</w:t>
            </w:r>
            <w:r w:rsidRPr="003C45C7">
              <w:rPr>
                <w:sz w:val="21"/>
                <w:szCs w:val="21"/>
              </w:rPr>
              <w:t>“甜美”“黯淡”“悄悄”“沉默”等</w:t>
            </w:r>
            <w:r w:rsidRPr="003C45C7">
              <w:rPr>
                <w:rFonts w:hint="eastAsia"/>
                <w:sz w:val="21"/>
                <w:szCs w:val="21"/>
              </w:rPr>
              <w:t>；而</w:t>
            </w:r>
            <w:r w:rsidRPr="003C45C7">
              <w:rPr>
                <w:sz w:val="21"/>
                <w:szCs w:val="21"/>
              </w:rPr>
              <w:t>喻体都是具体可感的事物</w:t>
            </w:r>
            <w:r w:rsidRPr="003C45C7">
              <w:rPr>
                <w:rFonts w:hint="eastAsia"/>
                <w:sz w:val="21"/>
                <w:szCs w:val="21"/>
              </w:rPr>
              <w:t>，</w:t>
            </w:r>
            <w:r w:rsidRPr="003C45C7">
              <w:rPr>
                <w:sz w:val="21"/>
                <w:szCs w:val="21"/>
              </w:rPr>
              <w:t>“梦里的光辉”“别离的笙箫”“今晚的康桥”等。</w:t>
            </w:r>
          </w:p>
          <w:p w14:paraId="19128EEA" w14:textId="00E37717" w:rsidR="007C5626" w:rsidRPr="007C5626" w:rsidRDefault="003C45C7" w:rsidP="007C5626">
            <w:pPr>
              <w:pStyle w:val="af0"/>
              <w:numPr>
                <w:ilvl w:val="0"/>
                <w:numId w:val="16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（本题为</w:t>
            </w:r>
            <w:r w:rsidRPr="003C45C7">
              <w:rPr>
                <w:rFonts w:hint="eastAsia"/>
                <w:sz w:val="21"/>
                <w:szCs w:val="21"/>
              </w:rPr>
              <w:t>开放性题目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3C45C7">
              <w:rPr>
                <w:sz w:val="21"/>
                <w:szCs w:val="21"/>
              </w:rPr>
              <w:t>只要能结合诗的内容作出合情合理的分析即可</w:t>
            </w:r>
            <w:r>
              <w:rPr>
                <w:rFonts w:hint="eastAsia"/>
                <w:sz w:val="21"/>
                <w:szCs w:val="21"/>
              </w:rPr>
              <w:t>。）</w:t>
            </w:r>
            <w:r w:rsidR="007C5626" w:rsidRPr="007C5626">
              <w:rPr>
                <w:rFonts w:hint="eastAsia"/>
                <w:sz w:val="21"/>
                <w:szCs w:val="21"/>
              </w:rPr>
              <w:t>徐志摩的爱情诗大多是披着爱情外衣的政治抒情诗，他所追求的爱情，常常就是理想的代名词，即使是一些与政治内容无关的爱情诗，也受着理想遭遇的影响。严酷的现实与诗人玫瑰色的理想世界形成了尖锐的对峙。诗人怒目黑暗腐朽的社会，同情人民遭受的苦难，却找不到出路，不知道“风是在那一个方向吹”。诗篇开头“在梦的轻波里依洄”就奠定了诗的格调，模模糊糊，引人猜想。随后便浅浅勾勒了一组自己的感情轨迹，由“她的温存，我的迷醉”，“甜美是梦里的光辉”到“她的负心，我的伤悲”，“在梦的悲哀里心碎！”让读者隐隐约约看到了那段爱情的悲剧。诗中浓浓的情思，以及在感情低谷时彷徨迷茫的情绪，把读者带入一个忧伤，凄美的意境。但与此同时，诗流露出诗人对爱情的另一种梦想，诗人将风与梦相结合，而梦是现实生活的反映，这不禁让人联想诗人的理想是否幻灭了。</w:t>
            </w:r>
          </w:p>
          <w:p w14:paraId="3E4E9F8C" w14:textId="77777777" w:rsidR="007C5626" w:rsidRDefault="007C5626" w:rsidP="00891DB9">
            <w:pPr>
              <w:ind w:firstLineChars="0" w:firstLine="0"/>
              <w:rPr>
                <w:sz w:val="21"/>
                <w:szCs w:val="21"/>
              </w:rPr>
            </w:pPr>
          </w:p>
          <w:p w14:paraId="73F950DF" w14:textId="001EF2A0" w:rsidR="00AE7A53" w:rsidRPr="00A627E5" w:rsidRDefault="00AE7A53" w:rsidP="00891DB9">
            <w:pPr>
              <w:ind w:firstLineChars="0" w:firstLine="0"/>
              <w:rPr>
                <w:b/>
                <w:bCs/>
                <w:sz w:val="21"/>
                <w:szCs w:val="21"/>
              </w:rPr>
            </w:pPr>
            <w:r w:rsidRPr="00A627E5">
              <w:rPr>
                <w:rFonts w:hint="eastAsia"/>
                <w:b/>
                <w:bCs/>
                <w:sz w:val="21"/>
                <w:szCs w:val="21"/>
              </w:rPr>
              <w:t>习题三</w:t>
            </w:r>
          </w:p>
          <w:p w14:paraId="17D022DC" w14:textId="65CF217E" w:rsidR="00CD2B49" w:rsidRPr="00205CD4" w:rsidRDefault="00A627E5" w:rsidP="0024269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本题为创新题，考察学生的想象力、</w:t>
            </w:r>
            <w:r w:rsidR="00733757">
              <w:rPr>
                <w:rFonts w:hint="eastAsia"/>
                <w:sz w:val="21"/>
                <w:szCs w:val="21"/>
              </w:rPr>
              <w:t>创造力</w:t>
            </w:r>
            <w:r>
              <w:rPr>
                <w:rFonts w:hint="eastAsia"/>
                <w:sz w:val="21"/>
                <w:szCs w:val="21"/>
              </w:rPr>
              <w:t>和动手实践能力，不设标准答案。</w:t>
            </w:r>
          </w:p>
        </w:tc>
      </w:tr>
    </w:tbl>
    <w:p w14:paraId="0ED7BDAD" w14:textId="669B7203" w:rsidR="007D7260" w:rsidRPr="00733757" w:rsidRDefault="007D7260" w:rsidP="006F240F">
      <w:pPr>
        <w:ind w:firstLineChars="0" w:firstLine="0"/>
        <w:jc w:val="left"/>
        <w:rPr>
          <w:sz w:val="21"/>
          <w:szCs w:val="21"/>
        </w:rPr>
      </w:pPr>
    </w:p>
    <w:sectPr w:rsidR="007D7260" w:rsidRPr="00733757" w:rsidSect="006F2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A9C2" w14:textId="77777777" w:rsidR="00D874C0" w:rsidRDefault="00D874C0">
      <w:pPr>
        <w:spacing w:line="240" w:lineRule="auto"/>
      </w:pPr>
      <w:r>
        <w:separator/>
      </w:r>
    </w:p>
  </w:endnote>
  <w:endnote w:type="continuationSeparator" w:id="0">
    <w:p w14:paraId="7D691FDA" w14:textId="77777777" w:rsidR="00D874C0" w:rsidRDefault="00D87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1D5F" w14:textId="77777777"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720674"/>
      <w:docPartObj>
        <w:docPartGallery w:val="Page Numbers (Bottom of Page)"/>
        <w:docPartUnique/>
      </w:docPartObj>
    </w:sdtPr>
    <w:sdtContent>
      <w:p w14:paraId="76C5E1D0" w14:textId="2B869985" w:rsidR="00F53AA3" w:rsidRDefault="00F53AA3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C6D234" w14:textId="77777777" w:rsidR="007D7260" w:rsidRDefault="007D726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6FA6" w14:textId="77777777"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8F84" w14:textId="77777777" w:rsidR="00D874C0" w:rsidRDefault="00D874C0">
      <w:pPr>
        <w:spacing w:line="240" w:lineRule="auto"/>
      </w:pPr>
      <w:r>
        <w:separator/>
      </w:r>
    </w:p>
  </w:footnote>
  <w:footnote w:type="continuationSeparator" w:id="0">
    <w:p w14:paraId="5810385D" w14:textId="77777777" w:rsidR="00D874C0" w:rsidRDefault="00D87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A4CD" w14:textId="77777777"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32ED" w14:textId="377335D5" w:rsidR="007D7260" w:rsidRPr="006654BF" w:rsidRDefault="007D7260" w:rsidP="00A76337">
    <w:pPr>
      <w:pStyle w:val="ab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293A" w14:textId="77777777" w:rsidR="007D7260" w:rsidRDefault="007D7260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FE5"/>
    <w:multiLevelType w:val="hybridMultilevel"/>
    <w:tmpl w:val="9D1A5818"/>
    <w:lvl w:ilvl="0" w:tplc="154A14FE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EC4785E"/>
    <w:multiLevelType w:val="hybridMultilevel"/>
    <w:tmpl w:val="9A70307C"/>
    <w:lvl w:ilvl="0" w:tplc="AF6C3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A656E8"/>
    <w:multiLevelType w:val="hybridMultilevel"/>
    <w:tmpl w:val="5E4CF24A"/>
    <w:lvl w:ilvl="0" w:tplc="C200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180D1E"/>
    <w:multiLevelType w:val="hybridMultilevel"/>
    <w:tmpl w:val="8C7CF5F4"/>
    <w:lvl w:ilvl="0" w:tplc="B24CA200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EA35CB0"/>
    <w:multiLevelType w:val="hybridMultilevel"/>
    <w:tmpl w:val="8062A654"/>
    <w:lvl w:ilvl="0" w:tplc="D6262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5E7389"/>
    <w:multiLevelType w:val="hybridMultilevel"/>
    <w:tmpl w:val="9120E512"/>
    <w:lvl w:ilvl="0" w:tplc="D12638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024024B"/>
    <w:multiLevelType w:val="hybridMultilevel"/>
    <w:tmpl w:val="120A8112"/>
    <w:lvl w:ilvl="0" w:tplc="705E3A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03650B9"/>
    <w:multiLevelType w:val="hybridMultilevel"/>
    <w:tmpl w:val="C096B6AE"/>
    <w:lvl w:ilvl="0" w:tplc="05F6FE4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C5302CA"/>
    <w:multiLevelType w:val="hybridMultilevel"/>
    <w:tmpl w:val="8B40BDB2"/>
    <w:lvl w:ilvl="0" w:tplc="CFEAD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3074EA"/>
    <w:multiLevelType w:val="hybridMultilevel"/>
    <w:tmpl w:val="05F861F8"/>
    <w:lvl w:ilvl="0" w:tplc="46E06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AB0176C"/>
    <w:multiLevelType w:val="hybridMultilevel"/>
    <w:tmpl w:val="58FC2192"/>
    <w:lvl w:ilvl="0" w:tplc="82F20DB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56571950"/>
    <w:multiLevelType w:val="hybridMultilevel"/>
    <w:tmpl w:val="F9B88D12"/>
    <w:lvl w:ilvl="0" w:tplc="2A7E7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F20D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EA13C1"/>
    <w:multiLevelType w:val="hybridMultilevel"/>
    <w:tmpl w:val="D30E7D2E"/>
    <w:lvl w:ilvl="0" w:tplc="59B039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E77E8B"/>
    <w:multiLevelType w:val="hybridMultilevel"/>
    <w:tmpl w:val="7ADE1ECA"/>
    <w:lvl w:ilvl="0" w:tplc="29A4F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B1E2BB9"/>
    <w:multiLevelType w:val="hybridMultilevel"/>
    <w:tmpl w:val="442E0C9E"/>
    <w:lvl w:ilvl="0" w:tplc="B8169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4206F7"/>
    <w:multiLevelType w:val="hybridMultilevel"/>
    <w:tmpl w:val="2202EF2E"/>
    <w:lvl w:ilvl="0" w:tplc="45BE1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201CED"/>
    <w:multiLevelType w:val="hybridMultilevel"/>
    <w:tmpl w:val="966AFE02"/>
    <w:lvl w:ilvl="0" w:tplc="4E7C6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B31660"/>
    <w:multiLevelType w:val="hybridMultilevel"/>
    <w:tmpl w:val="8358574C"/>
    <w:lvl w:ilvl="0" w:tplc="E9806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407653">
    <w:abstractNumId w:val="11"/>
  </w:num>
  <w:num w:numId="2" w16cid:durableId="1527671242">
    <w:abstractNumId w:val="10"/>
  </w:num>
  <w:num w:numId="3" w16cid:durableId="332926001">
    <w:abstractNumId w:val="2"/>
  </w:num>
  <w:num w:numId="4" w16cid:durableId="725181789">
    <w:abstractNumId w:val="4"/>
  </w:num>
  <w:num w:numId="5" w16cid:durableId="1150169082">
    <w:abstractNumId w:val="3"/>
  </w:num>
  <w:num w:numId="6" w16cid:durableId="1535387890">
    <w:abstractNumId w:val="0"/>
  </w:num>
  <w:num w:numId="7" w16cid:durableId="1321814910">
    <w:abstractNumId w:val="17"/>
  </w:num>
  <w:num w:numId="8" w16cid:durableId="594896361">
    <w:abstractNumId w:val="14"/>
  </w:num>
  <w:num w:numId="9" w16cid:durableId="1124733535">
    <w:abstractNumId w:val="8"/>
  </w:num>
  <w:num w:numId="10" w16cid:durableId="1061246248">
    <w:abstractNumId w:val="9"/>
  </w:num>
  <w:num w:numId="11" w16cid:durableId="985545282">
    <w:abstractNumId w:val="12"/>
  </w:num>
  <w:num w:numId="12" w16cid:durableId="1795053068">
    <w:abstractNumId w:val="1"/>
  </w:num>
  <w:num w:numId="13" w16cid:durableId="2055110627">
    <w:abstractNumId w:val="7"/>
  </w:num>
  <w:num w:numId="14" w16cid:durableId="1989482084">
    <w:abstractNumId w:val="6"/>
  </w:num>
  <w:num w:numId="15" w16cid:durableId="357004501">
    <w:abstractNumId w:val="5"/>
  </w:num>
  <w:num w:numId="16" w16cid:durableId="1440183283">
    <w:abstractNumId w:val="13"/>
  </w:num>
  <w:num w:numId="17" w16cid:durableId="1541820228">
    <w:abstractNumId w:val="16"/>
  </w:num>
  <w:num w:numId="18" w16cid:durableId="1552688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94"/>
    <w:rsid w:val="00000115"/>
    <w:rsid w:val="00012F29"/>
    <w:rsid w:val="000326CF"/>
    <w:rsid w:val="000449C6"/>
    <w:rsid w:val="00061256"/>
    <w:rsid w:val="00085728"/>
    <w:rsid w:val="00086B7D"/>
    <w:rsid w:val="00091842"/>
    <w:rsid w:val="000946B9"/>
    <w:rsid w:val="000E39CC"/>
    <w:rsid w:val="000E451F"/>
    <w:rsid w:val="000F67C8"/>
    <w:rsid w:val="000F79EA"/>
    <w:rsid w:val="00105397"/>
    <w:rsid w:val="00107A6A"/>
    <w:rsid w:val="00115118"/>
    <w:rsid w:val="00121654"/>
    <w:rsid w:val="00126CAB"/>
    <w:rsid w:val="001310DC"/>
    <w:rsid w:val="00131FB2"/>
    <w:rsid w:val="0015159D"/>
    <w:rsid w:val="00157872"/>
    <w:rsid w:val="00160156"/>
    <w:rsid w:val="00171EA8"/>
    <w:rsid w:val="001743E6"/>
    <w:rsid w:val="001B18E1"/>
    <w:rsid w:val="001B2FC2"/>
    <w:rsid w:val="001B5B14"/>
    <w:rsid w:val="001B615C"/>
    <w:rsid w:val="001C7A45"/>
    <w:rsid w:val="001E1F17"/>
    <w:rsid w:val="00205CD4"/>
    <w:rsid w:val="00211178"/>
    <w:rsid w:val="00230D36"/>
    <w:rsid w:val="002318AF"/>
    <w:rsid w:val="00242699"/>
    <w:rsid w:val="00261C4B"/>
    <w:rsid w:val="00286725"/>
    <w:rsid w:val="00297D64"/>
    <w:rsid w:val="002C1C52"/>
    <w:rsid w:val="002C4B4D"/>
    <w:rsid w:val="002E3FD0"/>
    <w:rsid w:val="00301878"/>
    <w:rsid w:val="00307394"/>
    <w:rsid w:val="0032211B"/>
    <w:rsid w:val="00331231"/>
    <w:rsid w:val="00346A85"/>
    <w:rsid w:val="00352B2A"/>
    <w:rsid w:val="00365D92"/>
    <w:rsid w:val="00377E19"/>
    <w:rsid w:val="0038331C"/>
    <w:rsid w:val="00390752"/>
    <w:rsid w:val="00390977"/>
    <w:rsid w:val="0039782D"/>
    <w:rsid w:val="003A3D36"/>
    <w:rsid w:val="003A4230"/>
    <w:rsid w:val="003C45C7"/>
    <w:rsid w:val="003D4BE4"/>
    <w:rsid w:val="003E276E"/>
    <w:rsid w:val="003F356B"/>
    <w:rsid w:val="004013CB"/>
    <w:rsid w:val="0042080B"/>
    <w:rsid w:val="004240DD"/>
    <w:rsid w:val="00435D81"/>
    <w:rsid w:val="00437F03"/>
    <w:rsid w:val="004404B1"/>
    <w:rsid w:val="0044170D"/>
    <w:rsid w:val="00443BBF"/>
    <w:rsid w:val="00457A19"/>
    <w:rsid w:val="00461EEB"/>
    <w:rsid w:val="00463E55"/>
    <w:rsid w:val="004643AB"/>
    <w:rsid w:val="0047682F"/>
    <w:rsid w:val="00477FF5"/>
    <w:rsid w:val="00480213"/>
    <w:rsid w:val="004816BC"/>
    <w:rsid w:val="004A0905"/>
    <w:rsid w:val="004A2B0C"/>
    <w:rsid w:val="004A33B2"/>
    <w:rsid w:val="004B0B1A"/>
    <w:rsid w:val="004B2195"/>
    <w:rsid w:val="004B392D"/>
    <w:rsid w:val="004D0BFB"/>
    <w:rsid w:val="004E1100"/>
    <w:rsid w:val="004E30AC"/>
    <w:rsid w:val="004E7CBA"/>
    <w:rsid w:val="00504675"/>
    <w:rsid w:val="00531DED"/>
    <w:rsid w:val="005633AD"/>
    <w:rsid w:val="00566637"/>
    <w:rsid w:val="0059665D"/>
    <w:rsid w:val="005C383A"/>
    <w:rsid w:val="005C6F20"/>
    <w:rsid w:val="005D1701"/>
    <w:rsid w:val="005F0566"/>
    <w:rsid w:val="005F06CF"/>
    <w:rsid w:val="005F0831"/>
    <w:rsid w:val="005F2027"/>
    <w:rsid w:val="005F2C8D"/>
    <w:rsid w:val="005F5A0C"/>
    <w:rsid w:val="005F72D1"/>
    <w:rsid w:val="00614477"/>
    <w:rsid w:val="0061540C"/>
    <w:rsid w:val="0062735E"/>
    <w:rsid w:val="00646895"/>
    <w:rsid w:val="006632E6"/>
    <w:rsid w:val="006638F1"/>
    <w:rsid w:val="006654BF"/>
    <w:rsid w:val="006659AB"/>
    <w:rsid w:val="00683FCC"/>
    <w:rsid w:val="006E21A7"/>
    <w:rsid w:val="006E5C09"/>
    <w:rsid w:val="006F240F"/>
    <w:rsid w:val="006F64BE"/>
    <w:rsid w:val="00721060"/>
    <w:rsid w:val="00733757"/>
    <w:rsid w:val="00735AB4"/>
    <w:rsid w:val="0075142A"/>
    <w:rsid w:val="007521DE"/>
    <w:rsid w:val="007628F5"/>
    <w:rsid w:val="00784FE0"/>
    <w:rsid w:val="00793DB7"/>
    <w:rsid w:val="00794239"/>
    <w:rsid w:val="007A4A3E"/>
    <w:rsid w:val="007B43F0"/>
    <w:rsid w:val="007B660E"/>
    <w:rsid w:val="007C5626"/>
    <w:rsid w:val="007D7260"/>
    <w:rsid w:val="007E6BD5"/>
    <w:rsid w:val="00817001"/>
    <w:rsid w:val="00822EE1"/>
    <w:rsid w:val="00823FFD"/>
    <w:rsid w:val="0082652A"/>
    <w:rsid w:val="00851F01"/>
    <w:rsid w:val="0086749F"/>
    <w:rsid w:val="00881483"/>
    <w:rsid w:val="00891DB9"/>
    <w:rsid w:val="008925E0"/>
    <w:rsid w:val="008A189A"/>
    <w:rsid w:val="008B2D69"/>
    <w:rsid w:val="008C1F10"/>
    <w:rsid w:val="008D77E4"/>
    <w:rsid w:val="009338BA"/>
    <w:rsid w:val="009613BC"/>
    <w:rsid w:val="009B0C80"/>
    <w:rsid w:val="009B5071"/>
    <w:rsid w:val="009E41CA"/>
    <w:rsid w:val="009E6AC7"/>
    <w:rsid w:val="009F2E25"/>
    <w:rsid w:val="00A020FD"/>
    <w:rsid w:val="00A22E06"/>
    <w:rsid w:val="00A34375"/>
    <w:rsid w:val="00A411FD"/>
    <w:rsid w:val="00A4157E"/>
    <w:rsid w:val="00A416C7"/>
    <w:rsid w:val="00A5592F"/>
    <w:rsid w:val="00A627E5"/>
    <w:rsid w:val="00A65304"/>
    <w:rsid w:val="00A706C4"/>
    <w:rsid w:val="00A76337"/>
    <w:rsid w:val="00A803F8"/>
    <w:rsid w:val="00A87285"/>
    <w:rsid w:val="00A93EDA"/>
    <w:rsid w:val="00AE7A53"/>
    <w:rsid w:val="00AF08FE"/>
    <w:rsid w:val="00B073E3"/>
    <w:rsid w:val="00B17A43"/>
    <w:rsid w:val="00B22B91"/>
    <w:rsid w:val="00B40D42"/>
    <w:rsid w:val="00B61602"/>
    <w:rsid w:val="00B75672"/>
    <w:rsid w:val="00B92007"/>
    <w:rsid w:val="00BB406A"/>
    <w:rsid w:val="00BD0F8E"/>
    <w:rsid w:val="00BD65EE"/>
    <w:rsid w:val="00C17CDB"/>
    <w:rsid w:val="00C3375C"/>
    <w:rsid w:val="00C61F20"/>
    <w:rsid w:val="00C83DBE"/>
    <w:rsid w:val="00C90783"/>
    <w:rsid w:val="00C947EA"/>
    <w:rsid w:val="00CD2B49"/>
    <w:rsid w:val="00CE5A5D"/>
    <w:rsid w:val="00CE6863"/>
    <w:rsid w:val="00CE74F8"/>
    <w:rsid w:val="00D159B9"/>
    <w:rsid w:val="00D21431"/>
    <w:rsid w:val="00D26E61"/>
    <w:rsid w:val="00D31CCD"/>
    <w:rsid w:val="00D33220"/>
    <w:rsid w:val="00D40BF1"/>
    <w:rsid w:val="00D85478"/>
    <w:rsid w:val="00D874C0"/>
    <w:rsid w:val="00DD7C07"/>
    <w:rsid w:val="00E04791"/>
    <w:rsid w:val="00E06FE3"/>
    <w:rsid w:val="00E115AC"/>
    <w:rsid w:val="00E12525"/>
    <w:rsid w:val="00E22529"/>
    <w:rsid w:val="00E3490B"/>
    <w:rsid w:val="00E502CC"/>
    <w:rsid w:val="00E6227E"/>
    <w:rsid w:val="00E6541B"/>
    <w:rsid w:val="00E700D1"/>
    <w:rsid w:val="00E86862"/>
    <w:rsid w:val="00E9743E"/>
    <w:rsid w:val="00EA4659"/>
    <w:rsid w:val="00EC6972"/>
    <w:rsid w:val="00EC761A"/>
    <w:rsid w:val="00ED494C"/>
    <w:rsid w:val="00EE4A9A"/>
    <w:rsid w:val="00F06E00"/>
    <w:rsid w:val="00F0794E"/>
    <w:rsid w:val="00F22A48"/>
    <w:rsid w:val="00F27EEA"/>
    <w:rsid w:val="00F3611B"/>
    <w:rsid w:val="00F40A87"/>
    <w:rsid w:val="00F51AF2"/>
    <w:rsid w:val="00F53AA3"/>
    <w:rsid w:val="00F73B5F"/>
    <w:rsid w:val="00F8005C"/>
    <w:rsid w:val="00F82B0B"/>
    <w:rsid w:val="00F87171"/>
    <w:rsid w:val="00FA2219"/>
    <w:rsid w:val="00FC7B4F"/>
    <w:rsid w:val="00FD0C42"/>
    <w:rsid w:val="00FD3EAC"/>
    <w:rsid w:val="00FD42BC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5519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  <w:style w:type="table" w:styleId="af1">
    <w:name w:val="Table Grid"/>
    <w:basedOn w:val="a2"/>
    <w:uiPriority w:val="39"/>
    <w:rsid w:val="0030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Shoumei Yao</dc:creator>
  <cp:lastModifiedBy>38561780@qq.com</cp:lastModifiedBy>
  <cp:revision>47</cp:revision>
  <dcterms:created xsi:type="dcterms:W3CDTF">2022-11-23T04:39:00Z</dcterms:created>
  <dcterms:modified xsi:type="dcterms:W3CDTF">2022-12-17T14:50:00Z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