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firstLine="0" w:firstLineChars="0"/>
        <w:jc w:val="center"/>
        <w:rPr>
          <w:b/>
          <w:bCs/>
          <w:sz w:val="28"/>
          <w:szCs w:val="28"/>
        </w:rPr>
      </w:pPr>
      <w:r>
        <w:rPr>
          <w:rFonts w:hint="eastAsia"/>
          <w:b/>
          <w:bCs/>
          <w:sz w:val="28"/>
          <w:szCs w:val="28"/>
        </w:rPr>
        <w:t>教学</w:t>
      </w:r>
      <w:r>
        <w:rPr>
          <w:b/>
          <w:bCs/>
          <w:sz w:val="28"/>
          <w:szCs w:val="28"/>
        </w:rPr>
        <w:t>设计</w:t>
      </w:r>
    </w:p>
    <w:tbl>
      <w:tblPr>
        <w:tblStyle w:val="10"/>
        <w:tblW w:w="8647" w:type="dxa"/>
        <w:tblInd w:w="-147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35"/>
        <w:gridCol w:w="2693"/>
        <w:gridCol w:w="709"/>
        <w:gridCol w:w="1842"/>
        <w:gridCol w:w="709"/>
        <w:gridCol w:w="155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</w:tblPrEx>
        <w:tc>
          <w:tcPr>
            <w:tcW w:w="8647" w:type="dxa"/>
            <w:gridSpan w:val="6"/>
            <w:shd w:val="clear" w:color="auto" w:fill="CCCCCC"/>
            <w:vAlign w:val="center"/>
          </w:tcPr>
          <w:p>
            <w:pPr>
              <w:ind w:firstLine="0" w:firstLineChars="0"/>
              <w:jc w:val="center"/>
              <w:rPr>
                <w:sz w:val="21"/>
                <w:szCs w:val="21"/>
              </w:rPr>
            </w:pPr>
            <w:bookmarkStart w:id="0" w:name="_Hlk46248145"/>
            <w:bookmarkStart w:id="1" w:name="_Hlk46248128"/>
            <w:r>
              <w:rPr>
                <w:sz w:val="21"/>
                <w:szCs w:val="21"/>
              </w:rPr>
              <w:br w:type="page"/>
            </w:r>
            <w:r>
              <w:rPr>
                <w:sz w:val="21"/>
                <w:szCs w:val="21"/>
              </w:rPr>
              <w:br w:type="page"/>
            </w:r>
            <w:r>
              <w:rPr>
                <w:rFonts w:hint="eastAsia"/>
                <w:sz w:val="21"/>
                <w:szCs w:val="21"/>
              </w:rPr>
              <w:t>课程基本信息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0" w:hRule="atLeast"/>
        </w:trPr>
        <w:tc>
          <w:tcPr>
            <w:tcW w:w="1135" w:type="dxa"/>
            <w:shd w:val="clear" w:color="auto" w:fill="auto"/>
            <w:vAlign w:val="center"/>
          </w:tcPr>
          <w:p>
            <w:pPr>
              <w:ind w:firstLine="0" w:firstLineChars="0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学科</w:t>
            </w:r>
          </w:p>
        </w:tc>
        <w:tc>
          <w:tcPr>
            <w:tcW w:w="2693" w:type="dxa"/>
            <w:shd w:val="clear" w:color="auto" w:fill="auto"/>
            <w:vAlign w:val="center"/>
          </w:tcPr>
          <w:p>
            <w:pPr>
              <w:ind w:firstLine="0" w:firstLineChars="0"/>
              <w:rPr>
                <w:rFonts w:hint="eastAsia" w:eastAsia="宋体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语文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ind w:firstLine="0" w:firstLineChars="0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年级</w:t>
            </w:r>
          </w:p>
        </w:tc>
        <w:tc>
          <w:tcPr>
            <w:tcW w:w="1842" w:type="dxa"/>
            <w:shd w:val="clear" w:color="auto" w:fill="auto"/>
            <w:vAlign w:val="center"/>
          </w:tcPr>
          <w:p>
            <w:pPr>
              <w:ind w:firstLine="0" w:firstLineChars="0"/>
              <w:rPr>
                <w:rFonts w:hint="eastAsia" w:eastAsia="宋体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四年级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ind w:firstLine="0" w:firstLineChars="0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学期</w:t>
            </w:r>
          </w:p>
        </w:tc>
        <w:tc>
          <w:tcPr>
            <w:tcW w:w="1559" w:type="dxa"/>
            <w:shd w:val="clear" w:color="auto" w:fill="auto"/>
            <w:vAlign w:val="center"/>
          </w:tcPr>
          <w:p>
            <w:pPr>
              <w:ind w:firstLine="0" w:firstLineChars="0"/>
              <w:rPr>
                <w:rFonts w:hint="eastAsia" w:eastAsia="宋体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秋季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1135" w:type="dxa"/>
            <w:shd w:val="clear" w:color="auto" w:fill="auto"/>
            <w:vAlign w:val="center"/>
          </w:tcPr>
          <w:p>
            <w:pPr>
              <w:ind w:firstLine="0" w:firstLineChars="0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课题</w:t>
            </w:r>
          </w:p>
        </w:tc>
        <w:tc>
          <w:tcPr>
            <w:tcW w:w="7512" w:type="dxa"/>
            <w:gridSpan w:val="5"/>
            <w:shd w:val="clear" w:color="auto" w:fill="auto"/>
            <w:vAlign w:val="center"/>
          </w:tcPr>
          <w:p>
            <w:pPr>
              <w:ind w:firstLine="0" w:firstLineChars="0"/>
              <w:rPr>
                <w:i/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王戎不取道旁李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35" w:type="dxa"/>
            <w:shd w:val="clear" w:color="auto" w:fill="auto"/>
          </w:tcPr>
          <w:p>
            <w:pPr>
              <w:ind w:firstLine="0" w:firstLineChars="0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教科书</w:t>
            </w:r>
          </w:p>
        </w:tc>
        <w:tc>
          <w:tcPr>
            <w:tcW w:w="7512" w:type="dxa"/>
            <w:gridSpan w:val="5"/>
            <w:shd w:val="clear" w:color="auto" w:fill="auto"/>
          </w:tcPr>
          <w:p>
            <w:pPr>
              <w:ind w:firstLine="0" w:firstLineChars="0"/>
              <w:jc w:val="left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书  名：</w:t>
            </w:r>
            <w:r>
              <w:rPr>
                <w:rFonts w:hint="eastAsia"/>
                <w:sz w:val="21"/>
                <w:szCs w:val="21"/>
                <w:lang w:val="en-US" w:eastAsia="zh-CN"/>
              </w:rPr>
              <w:t>四年级语文上册</w:t>
            </w:r>
            <w:r>
              <w:rPr>
                <w:rFonts w:hint="eastAsia"/>
                <w:sz w:val="21"/>
                <w:szCs w:val="21"/>
              </w:rPr>
              <w:t>教材</w:t>
            </w:r>
          </w:p>
          <w:p>
            <w:pPr>
              <w:ind w:firstLine="0" w:firstLineChars="0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出版社：</w:t>
            </w:r>
            <w:r>
              <w:rPr>
                <w:rFonts w:hint="eastAsia"/>
                <w:sz w:val="21"/>
                <w:szCs w:val="21"/>
                <w:lang w:val="en-US" w:eastAsia="zh-CN"/>
              </w:rPr>
              <w:t>人民教育</w:t>
            </w:r>
            <w:r>
              <w:rPr>
                <w:rFonts w:hint="eastAsia"/>
                <w:sz w:val="21"/>
                <w:szCs w:val="21"/>
              </w:rPr>
              <w:t xml:space="preserve">出版社           </w:t>
            </w:r>
          </w:p>
        </w:tc>
      </w:tr>
      <w:bookmarkEnd w:id="0"/>
      <w:bookmarkEnd w:id="1"/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647" w:type="dxa"/>
            <w:gridSpan w:val="6"/>
            <w:shd w:val="clear" w:color="auto" w:fill="D9D9D9"/>
          </w:tcPr>
          <w:p>
            <w:pPr>
              <w:ind w:firstLine="0" w:firstLineChars="0"/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教学目标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647" w:type="dxa"/>
            <w:gridSpan w:val="6"/>
            <w:shd w:val="clear" w:color="auto" w:fill="auto"/>
          </w:tcPr>
          <w:p>
            <w:pPr>
              <w:ind w:left="210" w:hanging="210" w:hangingChars="100"/>
              <w:rPr>
                <w:rFonts w:hint="eastAsia"/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1.能正确、流利地朗读课文。背诵课文。</w:t>
            </w:r>
          </w:p>
          <w:p>
            <w:pPr>
              <w:ind w:left="210" w:hanging="210" w:hangingChars="100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2</w:t>
            </w:r>
            <w:r>
              <w:rPr>
                <w:rFonts w:hint="eastAsia"/>
                <w:sz w:val="21"/>
                <w:szCs w:val="21"/>
              </w:rPr>
              <w:t>.能结合注释理解课文内容，并用自己的话讲述故事。</w:t>
            </w:r>
          </w:p>
          <w:p>
            <w:pPr>
              <w:pStyle w:val="17"/>
              <w:numPr>
                <w:ilvl w:val="0"/>
                <w:numId w:val="0"/>
              </w:numPr>
              <w:spacing w:line="360" w:lineRule="auto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3</w:t>
            </w:r>
            <w:r>
              <w:rPr>
                <w:rFonts w:hint="eastAsia"/>
                <w:sz w:val="21"/>
                <w:szCs w:val="21"/>
              </w:rPr>
              <w:t>.</w:t>
            </w:r>
            <w:r>
              <w:rPr>
                <w:rFonts w:hint="eastAsia"/>
                <w:sz w:val="24"/>
                <w:szCs w:val="24"/>
              </w:rPr>
              <w:t>能</w:t>
            </w:r>
            <w:r>
              <w:rPr>
                <w:sz w:val="24"/>
                <w:szCs w:val="24"/>
              </w:rPr>
              <w:t>解释“</w:t>
            </w:r>
            <w:r>
              <w:rPr>
                <w:rFonts w:hint="eastAsia"/>
                <w:sz w:val="24"/>
                <w:szCs w:val="24"/>
              </w:rPr>
              <w:t>树</w:t>
            </w:r>
            <w:r>
              <w:rPr>
                <w:sz w:val="24"/>
                <w:szCs w:val="24"/>
              </w:rPr>
              <w:t>在道边而多子，此必苦李”</w:t>
            </w:r>
            <w:r>
              <w:rPr>
                <w:rFonts w:hint="eastAsia"/>
                <w:sz w:val="24"/>
                <w:szCs w:val="24"/>
              </w:rPr>
              <w:t>的</w:t>
            </w:r>
            <w:r>
              <w:rPr>
                <w:sz w:val="24"/>
                <w:szCs w:val="24"/>
              </w:rPr>
              <w:t>原因。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647" w:type="dxa"/>
            <w:gridSpan w:val="6"/>
            <w:shd w:val="clear" w:color="auto" w:fill="D9D9D9"/>
          </w:tcPr>
          <w:p>
            <w:pPr>
              <w:ind w:firstLine="0" w:firstLineChars="0"/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教学内容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647" w:type="dxa"/>
            <w:gridSpan w:val="6"/>
            <w:shd w:val="clear" w:color="auto" w:fill="auto"/>
          </w:tcPr>
          <w:p>
            <w:pPr>
              <w:ind w:firstLine="0" w:firstLineChars="0"/>
              <w:jc w:val="left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教学重点：</w:t>
            </w:r>
          </w:p>
          <w:p>
            <w:pPr>
              <w:ind w:firstLine="0" w:firstLineChars="0"/>
              <w:jc w:val="left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21"/>
                <w:szCs w:val="21"/>
              </w:rPr>
              <w:t>能</w:t>
            </w:r>
            <w:r>
              <w:rPr>
                <w:sz w:val="21"/>
                <w:szCs w:val="21"/>
              </w:rPr>
              <w:t>结合注释理解课文内容，并用自己的话讲述故事。</w:t>
            </w:r>
          </w:p>
          <w:p>
            <w:pPr>
              <w:ind w:firstLine="0" w:firstLineChars="0"/>
              <w:jc w:val="left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教学难点：</w:t>
            </w:r>
          </w:p>
          <w:p>
            <w:pPr>
              <w:spacing w:line="360" w:lineRule="auto"/>
              <w:ind w:left="0" w:leftChars="0" w:firstLine="0" w:firstLineChars="0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能解释“树在道边而多子，此必苦李”的原因。</w:t>
            </w:r>
            <w:r>
              <w:rPr>
                <w:rFonts w:hint="eastAsia"/>
                <w:sz w:val="24"/>
                <w:szCs w:val="24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647" w:type="dxa"/>
            <w:gridSpan w:val="6"/>
            <w:shd w:val="clear" w:color="auto" w:fill="D9D9D9"/>
          </w:tcPr>
          <w:p>
            <w:pPr>
              <w:ind w:firstLine="0" w:firstLineChars="0"/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教学过程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5" w:hRule="atLeast"/>
        </w:trPr>
        <w:tc>
          <w:tcPr>
            <w:tcW w:w="8647" w:type="dxa"/>
            <w:gridSpan w:val="6"/>
            <w:shd w:val="clear" w:color="auto" w:fill="auto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firstLine="562" w:firstLineChars="200"/>
              <w:textAlignment w:val="auto"/>
              <w:rPr>
                <w:rFonts w:hint="default"/>
                <w:b/>
                <w:bCs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b/>
                <w:bCs/>
                <w:sz w:val="28"/>
                <w:szCs w:val="28"/>
                <w:lang w:val="en-US" w:eastAsia="zh-CN"/>
              </w:rPr>
              <w:t>一、情境导入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firstLine="480" w:firstLineChars="200"/>
              <w:textAlignment w:val="auto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师：同学们好！欢迎来到老师的语文微课堂。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firstLine="480" w:firstLineChars="200"/>
              <w:textAlignment w:val="auto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同学们喜欢读历史故事，老师给大家带来了几张图片，考考大家</w:t>
            </w:r>
            <w:bookmarkStart w:id="2" w:name="_GoBack"/>
            <w:bookmarkEnd w:id="2"/>
            <w:r>
              <w:rPr>
                <w:rFonts w:hint="eastAsia"/>
                <w:sz w:val="24"/>
                <w:szCs w:val="24"/>
                <w:lang w:val="en-US" w:eastAsia="zh-CN"/>
              </w:rPr>
              <w:t>能否看图猜故事。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firstLine="480" w:firstLineChars="200"/>
              <w:textAlignment w:val="auto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default"/>
                <w:sz w:val="24"/>
                <w:szCs w:val="24"/>
                <w:lang w:eastAsia="zh-CN"/>
              </w:rPr>
              <w:t>生：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司马光砸缸</w:t>
            </w:r>
            <w:r>
              <w:rPr>
                <w:rFonts w:hint="default"/>
                <w:sz w:val="24"/>
                <w:szCs w:val="24"/>
                <w:lang w:eastAsia="zh-CN"/>
              </w:rPr>
              <w:t>、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曹冲称象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firstLine="480" w:firstLineChars="200"/>
              <w:textAlignment w:val="auto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default"/>
                <w:sz w:val="24"/>
                <w:szCs w:val="24"/>
                <w:lang w:eastAsia="zh-CN"/>
              </w:rPr>
              <w:t>师：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司马光和曹冲儿时都是古代聪明孩子的代表。今天我们来学习《王戎不取道旁李》，认识另一位古代的聪明孩子王戎。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firstLine="480" w:firstLineChars="200"/>
              <w:textAlignment w:val="auto"/>
              <w:rPr>
                <w:rFonts w:hint="default"/>
                <w:sz w:val="24"/>
                <w:szCs w:val="24"/>
                <w:lang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那</w:t>
            </w:r>
            <w:r>
              <w:rPr>
                <w:rFonts w:hint="default"/>
                <w:sz w:val="24"/>
                <w:szCs w:val="24"/>
                <w:lang w:eastAsia="zh-CN"/>
              </w:rPr>
              <w:t>王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戎</w:t>
            </w:r>
            <w:r>
              <w:rPr>
                <w:rFonts w:hint="default"/>
                <w:sz w:val="24"/>
                <w:szCs w:val="24"/>
                <w:lang w:eastAsia="zh-CN"/>
              </w:rPr>
              <w:t>为什么不取道旁李呢？我们通过课文去找找答案吧！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firstLine="480" w:firstLineChars="200"/>
              <w:textAlignment w:val="auto"/>
              <w:rPr>
                <w:rFonts w:hint="default"/>
                <w:sz w:val="24"/>
                <w:szCs w:val="24"/>
                <w:lang w:eastAsia="zh-CN"/>
              </w:rPr>
            </w:pPr>
            <w:r>
              <w:rPr>
                <w:rFonts w:hint="eastAsia"/>
                <w:sz w:val="24"/>
                <w:szCs w:val="24"/>
                <w:lang w:eastAsia="zh-CN"/>
              </w:rPr>
              <w:t>【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设计意图：通过看图猜历史故事导入，激发学生学习兴趣，增强课堂趣味性，活跃课堂氛围。</w:t>
            </w:r>
            <w:r>
              <w:rPr>
                <w:rFonts w:hint="eastAsia"/>
                <w:sz w:val="24"/>
                <w:szCs w:val="24"/>
                <w:lang w:eastAsia="zh-CN"/>
              </w:rPr>
              <w:t>】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firstLine="562" w:firstLineChars="200"/>
              <w:textAlignment w:val="auto"/>
              <w:rPr>
                <w:rFonts w:hint="default"/>
                <w:b/>
                <w:bCs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b/>
                <w:bCs/>
                <w:sz w:val="28"/>
                <w:szCs w:val="28"/>
                <w:lang w:val="en-US" w:eastAsia="zh-CN"/>
              </w:rPr>
              <w:t>二、新课探究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firstLine="480" w:firstLineChars="200"/>
              <w:jc w:val="left"/>
              <w:textAlignment w:val="auto"/>
              <w:rPr>
                <w:rFonts w:hint="default" w:asciiTheme="minorEastAsia" w:hAnsiTheme="minorEastAsia" w:cs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4"/>
                <w:szCs w:val="24"/>
                <w:lang w:val="en-US" w:eastAsia="zh-CN"/>
              </w:rPr>
              <w:t>现在请同学们自由朗读课文，读通句子，把不理解的字词圈画出来。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left="0" w:leftChars="0" w:firstLine="0" w:firstLineChars="0"/>
              <w:jc w:val="left"/>
              <w:textAlignment w:val="auto"/>
              <w:rPr>
                <w:rFonts w:asciiTheme="minorEastAsia" w:hAnsi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cstheme="minorEastAsia"/>
                <w:sz w:val="24"/>
                <w:szCs w:val="24"/>
                <w:lang w:eastAsia="zh-CN"/>
              </w:rPr>
              <w:t xml:space="preserve">    </w:t>
            </w:r>
            <w:r>
              <w:rPr>
                <w:rFonts w:hint="eastAsia" w:asciiTheme="minorEastAsia" w:hAnsiTheme="minorEastAsia" w:cstheme="minorEastAsia"/>
                <w:sz w:val="24"/>
                <w:szCs w:val="24"/>
              </w:rPr>
              <w:t>王戎</w:t>
            </w:r>
            <w:r>
              <w:rPr>
                <w:rFonts w:asciiTheme="minorEastAsia" w:hAnsiTheme="minorEastAsia" w:cstheme="minorEastAsia"/>
                <w:sz w:val="24"/>
                <w:szCs w:val="24"/>
              </w:rPr>
              <w:t>七岁，</w:t>
            </w:r>
            <w:r>
              <w:rPr>
                <w:rFonts w:hint="eastAsia" w:asciiTheme="minorEastAsia" w:hAnsiTheme="minorEastAsia" w:cstheme="minorEastAsia"/>
                <w:sz w:val="24"/>
                <w:szCs w:val="24"/>
              </w:rPr>
              <w:t>尝与诸小儿游</w:t>
            </w:r>
            <w:r>
              <w:rPr>
                <w:rFonts w:asciiTheme="minorEastAsia" w:hAnsiTheme="minorEastAsia" w:cstheme="minorEastAsia"/>
                <w:sz w:val="24"/>
                <w:szCs w:val="24"/>
              </w:rPr>
              <w:t>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firstLine="480" w:firstLineChars="200"/>
              <w:jc w:val="left"/>
              <w:textAlignment w:val="auto"/>
              <w:rPr>
                <w:rFonts w:hint="eastAsia" w:asciiTheme="minorEastAsia" w:hAnsiTheme="minorEastAsia" w:cs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4"/>
                <w:szCs w:val="24"/>
                <w:lang w:val="en-US" w:eastAsia="zh-CN"/>
              </w:rPr>
              <w:t>这里的</w:t>
            </w:r>
            <w:r>
              <w:rPr>
                <w:rFonts w:hint="eastAsia" w:asciiTheme="minorEastAsia" w:hAnsiTheme="minorEastAsia" w:cstheme="minorEastAsia"/>
                <w:sz w:val="24"/>
                <w:szCs w:val="24"/>
              </w:rPr>
              <w:t>“尝”</w:t>
            </w:r>
            <w:r>
              <w:rPr>
                <w:rFonts w:hint="eastAsia" w:asciiTheme="minorEastAsia" w:hAnsiTheme="minorEastAsia" w:cstheme="minorEastAsia"/>
                <w:sz w:val="24"/>
                <w:szCs w:val="24"/>
                <w:lang w:val="en-US" w:eastAsia="zh-CN"/>
              </w:rPr>
              <w:t>是什么意思呢？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firstLine="480" w:firstLineChars="200"/>
              <w:jc w:val="left"/>
              <w:textAlignment w:val="auto"/>
              <w:rPr>
                <w:rFonts w:hint="eastAsia" w:asciiTheme="minorEastAsia" w:hAnsiTheme="minorEastAsia" w:cs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4"/>
                <w:szCs w:val="24"/>
                <w:lang w:val="en-US" w:eastAsia="zh-CN"/>
              </w:rPr>
              <w:t>老师找到了三个意思，</w:t>
            </w:r>
            <w:r>
              <w:rPr>
                <w:rFonts w:hint="eastAsia" w:asciiTheme="minorEastAsia" w:hAnsiTheme="minorEastAsia" w:cstheme="minorEastAsia"/>
                <w:sz w:val="24"/>
                <w:szCs w:val="24"/>
              </w:rPr>
              <w:t>品尝；曾经；尝试。你觉得在本课中“尝”是哪一种意思</w:t>
            </w:r>
            <w:r>
              <w:rPr>
                <w:rFonts w:hint="eastAsia" w:asciiTheme="minorEastAsia" w:hAnsiTheme="minorEastAsia" w:cstheme="minorEastAsia"/>
                <w:sz w:val="24"/>
                <w:szCs w:val="24"/>
                <w:lang w:val="en-US" w:eastAsia="zh-CN"/>
              </w:rPr>
              <w:t>呢？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firstLine="480" w:firstLineChars="200"/>
              <w:jc w:val="left"/>
              <w:textAlignment w:val="auto"/>
              <w:rPr>
                <w:rFonts w:hint="eastAsia" w:asciiTheme="minorEastAsia" w:hAnsiTheme="minorEastAsia" w:cstheme="minorEastAsia"/>
                <w:sz w:val="24"/>
                <w:szCs w:val="24"/>
                <w:lang w:eastAsia="zh-CN"/>
              </w:rPr>
            </w:pPr>
            <w:r>
              <w:rPr>
                <w:rFonts w:hint="eastAsia" w:asciiTheme="minorEastAsia" w:hAnsiTheme="minorEastAsia" w:cstheme="minorEastAsia"/>
                <w:sz w:val="24"/>
                <w:szCs w:val="24"/>
                <w:lang w:val="en-US" w:eastAsia="zh-CN"/>
              </w:rPr>
              <w:t>生：</w:t>
            </w:r>
            <w:r>
              <w:rPr>
                <w:rFonts w:hint="eastAsia" w:asciiTheme="minorEastAsia" w:hAnsiTheme="minorEastAsia" w:cstheme="minorEastAsia"/>
                <w:sz w:val="24"/>
                <w:szCs w:val="24"/>
              </w:rPr>
              <w:t>是“曾经”的意思</w:t>
            </w:r>
            <w:r>
              <w:rPr>
                <w:rFonts w:hint="eastAsia" w:asciiTheme="minorEastAsia" w:hAnsiTheme="minorEastAsia" w:cstheme="minorEastAsia"/>
                <w:sz w:val="24"/>
                <w:szCs w:val="24"/>
                <w:lang w:eastAsia="zh-CN"/>
              </w:rPr>
              <w:t>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firstLine="480" w:firstLineChars="200"/>
              <w:jc w:val="left"/>
              <w:textAlignment w:val="auto"/>
              <w:rPr>
                <w:rFonts w:asciiTheme="minorEastAsia" w:hAnsi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cstheme="minorEastAsia"/>
                <w:sz w:val="24"/>
                <w:szCs w:val="24"/>
                <w:lang w:val="en-US" w:eastAsia="zh-CN"/>
              </w:rPr>
              <w:t>师：对，</w:t>
            </w:r>
            <w:r>
              <w:rPr>
                <w:rFonts w:hint="eastAsia" w:asciiTheme="minorEastAsia" w:hAnsiTheme="minorEastAsia" w:cstheme="minorEastAsia"/>
                <w:sz w:val="24"/>
                <w:szCs w:val="24"/>
              </w:rPr>
              <w:t>这句话是说：王戎七岁的时候，曾经与小朋友们一起玩耍。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firstLine="480" w:firstLineChars="200"/>
              <w:jc w:val="left"/>
              <w:textAlignment w:val="auto"/>
              <w:rPr>
                <w:rFonts w:hint="eastAsia" w:asciiTheme="minorEastAsia" w:hAnsi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cstheme="minorEastAsia"/>
                <w:sz w:val="24"/>
                <w:szCs w:val="24"/>
                <w:lang w:val="en-US" w:eastAsia="zh-CN"/>
              </w:rPr>
              <w:t>那</w:t>
            </w:r>
            <w:r>
              <w:rPr>
                <w:rFonts w:hint="eastAsia" w:asciiTheme="minorEastAsia" w:hAnsiTheme="minorEastAsia" w:cstheme="minorEastAsia"/>
                <w:sz w:val="24"/>
                <w:szCs w:val="24"/>
              </w:rPr>
              <w:t>诸小儿在游玩的时候看见了什么？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firstLine="480" w:firstLineChars="200"/>
              <w:jc w:val="left"/>
              <w:textAlignment w:val="auto"/>
              <w:rPr>
                <w:rFonts w:asciiTheme="minorEastAsia" w:hAnsi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cstheme="minorEastAsia"/>
                <w:sz w:val="24"/>
                <w:szCs w:val="24"/>
              </w:rPr>
              <w:t>看道边李树多子折枝。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firstLine="480" w:firstLineChars="200"/>
              <w:jc w:val="left"/>
              <w:textAlignment w:val="auto"/>
              <w:rPr>
                <w:rFonts w:hint="eastAsia" w:asciiTheme="minorEastAsia" w:hAnsi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cstheme="minorEastAsia"/>
                <w:sz w:val="24"/>
                <w:szCs w:val="24"/>
                <w:lang w:val="en-US" w:eastAsia="zh-CN"/>
              </w:rPr>
              <w:t>同学们看这幅图上的</w:t>
            </w:r>
            <w:r>
              <w:rPr>
                <w:rFonts w:asciiTheme="minorEastAsia" w:hAnsiTheme="minorEastAsia" w:cstheme="minorEastAsia"/>
                <w:sz w:val="24"/>
                <w:szCs w:val="24"/>
              </w:rPr>
              <w:t>李树是什么样的？</w:t>
            </w:r>
            <w:r>
              <w:rPr>
                <w:rFonts w:hint="eastAsia" w:asciiTheme="minorEastAsia" w:hAnsiTheme="minorEastAsia" w:cstheme="minorEastAsia"/>
                <w:sz w:val="24"/>
                <w:szCs w:val="24"/>
              </w:rPr>
              <w:t>借助图片和课文内容</w:t>
            </w:r>
            <w:r>
              <w:rPr>
                <w:rFonts w:hint="eastAsia" w:asciiTheme="minorEastAsia" w:hAnsiTheme="minorEastAsia" w:cstheme="minorEastAsia"/>
                <w:sz w:val="24"/>
                <w:szCs w:val="24"/>
                <w:lang w:val="en-US" w:eastAsia="zh-CN"/>
              </w:rPr>
              <w:t>翻译一下这句话吧！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firstLine="480" w:firstLineChars="200"/>
              <w:jc w:val="left"/>
              <w:textAlignment w:val="auto"/>
              <w:rPr>
                <w:rFonts w:asciiTheme="minorEastAsia" w:hAnsi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cstheme="minorEastAsia"/>
                <w:sz w:val="24"/>
              </w:rPr>
              <w:t>看见</w:t>
            </w:r>
            <w:r>
              <w:rPr>
                <w:rFonts w:asciiTheme="minorEastAsia" w:hAnsiTheme="minorEastAsia" w:cstheme="minorEastAsia"/>
                <w:sz w:val="24"/>
              </w:rPr>
              <w:t>道边</w:t>
            </w:r>
            <w:r>
              <w:rPr>
                <w:rFonts w:hint="eastAsia" w:asciiTheme="minorEastAsia" w:hAnsiTheme="minorEastAsia" w:cstheme="minorEastAsia"/>
                <w:sz w:val="24"/>
              </w:rPr>
              <w:t>李子</w:t>
            </w:r>
            <w:r>
              <w:rPr>
                <w:rFonts w:asciiTheme="minorEastAsia" w:hAnsiTheme="minorEastAsia" w:cstheme="minorEastAsia"/>
                <w:sz w:val="24"/>
              </w:rPr>
              <w:t>树上</w:t>
            </w:r>
            <w:r>
              <w:rPr>
                <w:rFonts w:hint="eastAsia" w:asciiTheme="minorEastAsia" w:hAnsiTheme="minorEastAsia" w:cstheme="minorEastAsia"/>
                <w:sz w:val="24"/>
                <w:lang w:val="en-US" w:eastAsia="zh-CN"/>
              </w:rPr>
              <w:t>的</w:t>
            </w:r>
            <w:r>
              <w:rPr>
                <w:rFonts w:asciiTheme="minorEastAsia" w:hAnsiTheme="minorEastAsia" w:cstheme="minorEastAsia"/>
                <w:sz w:val="24"/>
              </w:rPr>
              <w:t>李子多得压弯了枝条</w:t>
            </w:r>
            <w:r>
              <w:rPr>
                <w:rFonts w:hint="eastAsia" w:asciiTheme="minorEastAsia" w:hAnsiTheme="minorEastAsia" w:cstheme="minorEastAsia"/>
                <w:sz w:val="24"/>
                <w:lang w:eastAsia="zh-CN"/>
              </w:rPr>
              <w:t>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firstLine="480" w:firstLineChars="200"/>
              <w:jc w:val="left"/>
              <w:textAlignment w:val="auto"/>
              <w:rPr>
                <w:rFonts w:hint="eastAsia" w:asciiTheme="minorEastAsia" w:hAnsi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cstheme="minorEastAsia"/>
                <w:sz w:val="24"/>
                <w:szCs w:val="24"/>
                <w:lang w:val="en-US" w:eastAsia="zh-CN"/>
              </w:rPr>
              <w:t>那</w:t>
            </w:r>
            <w:r>
              <w:rPr>
                <w:rFonts w:hint="eastAsia" w:asciiTheme="minorEastAsia" w:hAnsiTheme="minorEastAsia" w:cstheme="minorEastAsia"/>
                <w:sz w:val="24"/>
                <w:szCs w:val="24"/>
              </w:rPr>
              <w:t>诸小儿看到满树的李子是怎么做的？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firstLine="480" w:firstLineChars="200"/>
              <w:jc w:val="left"/>
              <w:textAlignment w:val="auto"/>
              <w:rPr>
                <w:rFonts w:asciiTheme="minorEastAsia" w:hAnsi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cstheme="minorEastAsia"/>
                <w:sz w:val="24"/>
                <w:szCs w:val="24"/>
              </w:rPr>
              <w:t>诸儿竞走取之。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firstLine="480" w:firstLineChars="200"/>
              <w:jc w:val="left"/>
              <w:textAlignment w:val="auto"/>
              <w:rPr>
                <w:rFonts w:asciiTheme="minorEastAsia" w:hAnsi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cstheme="minorEastAsia"/>
                <w:sz w:val="24"/>
                <w:szCs w:val="24"/>
              </w:rPr>
              <w:t>“竞走”</w:t>
            </w:r>
            <w:r>
              <w:rPr>
                <w:rFonts w:hint="eastAsia" w:asciiTheme="minorEastAsia" w:hAnsiTheme="minorEastAsia" w:cstheme="minorEastAsia"/>
                <w:sz w:val="24"/>
                <w:szCs w:val="24"/>
                <w:lang w:val="en-US" w:eastAsia="zh-CN"/>
              </w:rPr>
              <w:t>是什么意思呢？我们在</w:t>
            </w:r>
            <w:r>
              <w:rPr>
                <w:rFonts w:hint="eastAsia" w:asciiTheme="minorEastAsia" w:hAnsiTheme="minorEastAsia" w:cstheme="minorEastAsia"/>
                <w:sz w:val="24"/>
                <w:szCs w:val="24"/>
              </w:rPr>
              <w:t>《守株待兔》一课中</w:t>
            </w:r>
            <w:r>
              <w:rPr>
                <w:rFonts w:hint="eastAsia" w:asciiTheme="minorEastAsia" w:hAnsiTheme="minorEastAsia" w:cstheme="minorEastAsia"/>
                <w:sz w:val="24"/>
                <w:szCs w:val="24"/>
                <w:lang w:val="en-US" w:eastAsia="zh-CN"/>
              </w:rPr>
              <w:t>学过</w:t>
            </w:r>
            <w:r>
              <w:rPr>
                <w:rFonts w:hint="eastAsia" w:asciiTheme="minorEastAsia" w:hAnsiTheme="minorEastAsia" w:cstheme="minorEastAsia"/>
                <w:sz w:val="24"/>
                <w:szCs w:val="24"/>
              </w:rPr>
              <w:t>“走”</w:t>
            </w:r>
            <w:r>
              <w:rPr>
                <w:rFonts w:hint="eastAsia" w:asciiTheme="minorEastAsia" w:hAnsiTheme="minorEastAsia" w:cstheme="minorEastAsia"/>
                <w:sz w:val="24"/>
                <w:szCs w:val="24"/>
                <w:lang w:eastAsia="zh-CN"/>
              </w:rPr>
              <w:t>，</w:t>
            </w:r>
            <w:r>
              <w:rPr>
                <w:rFonts w:hint="eastAsia" w:asciiTheme="minorEastAsia" w:hAnsiTheme="minorEastAsia" w:cstheme="minorEastAsia"/>
                <w:sz w:val="24"/>
                <w:szCs w:val="24"/>
              </w:rPr>
              <w:t>“走”在古文中是“跑”的意思，和现在说法不一样。这句话是说：孩子们都争着跑过去</w:t>
            </w:r>
            <w:r>
              <w:rPr>
                <w:rFonts w:asciiTheme="minorEastAsia" w:hAnsiTheme="minorEastAsia" w:cstheme="minorEastAsia"/>
                <w:sz w:val="24"/>
                <w:szCs w:val="24"/>
              </w:rPr>
              <w:t>摘李子</w:t>
            </w:r>
            <w:r>
              <w:rPr>
                <w:rFonts w:hint="eastAsia" w:asciiTheme="minorEastAsia" w:hAnsiTheme="minorEastAsia" w:cstheme="minorEastAsia"/>
                <w:sz w:val="24"/>
                <w:szCs w:val="24"/>
              </w:rPr>
              <w:t>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firstLine="480" w:firstLineChars="200"/>
              <w:jc w:val="left"/>
              <w:textAlignment w:val="auto"/>
              <w:rPr>
                <w:rFonts w:hint="eastAsia" w:asciiTheme="minorEastAsia" w:hAnsi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cstheme="minorEastAsia"/>
                <w:sz w:val="24"/>
                <w:szCs w:val="24"/>
              </w:rPr>
              <w:t>诸小儿去摘李子的时候</w:t>
            </w:r>
            <w:r>
              <w:rPr>
                <w:rFonts w:hint="eastAsia" w:asciiTheme="minorEastAsia" w:hAnsiTheme="minorEastAsia" w:cstheme="minorEastAsia"/>
                <w:sz w:val="24"/>
                <w:szCs w:val="24"/>
                <w:lang w:val="en-US" w:eastAsia="zh-CN"/>
              </w:rPr>
              <w:t>会做些什么呢</w:t>
            </w:r>
            <w:r>
              <w:rPr>
                <w:rFonts w:hint="eastAsia" w:asciiTheme="minorEastAsia" w:hAnsiTheme="minorEastAsia" w:cstheme="minorEastAsia"/>
                <w:sz w:val="24"/>
                <w:szCs w:val="24"/>
              </w:rPr>
              <w:t>？用你自己的话讲一讲想到的情景吧。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firstLine="480" w:firstLineChars="200"/>
              <w:jc w:val="left"/>
              <w:textAlignment w:val="auto"/>
              <w:rPr>
                <w:rFonts w:asciiTheme="minorEastAsia" w:hAnsi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cstheme="minorEastAsia"/>
                <w:sz w:val="24"/>
                <w:szCs w:val="24"/>
                <w:lang w:val="en-US" w:eastAsia="zh-CN"/>
              </w:rPr>
              <w:t>生：</w:t>
            </w:r>
            <w:r>
              <w:rPr>
                <w:rFonts w:hint="eastAsia" w:asciiTheme="minorEastAsia" w:hAnsiTheme="minorEastAsia" w:cstheme="minorEastAsia"/>
                <w:sz w:val="24"/>
                <w:szCs w:val="24"/>
              </w:rPr>
              <w:t>小伙伴们看到满树的李子，纷纷跑向李子树，你不让我，我不让你，乱成一团。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firstLine="480" w:firstLineChars="200"/>
              <w:jc w:val="left"/>
              <w:textAlignment w:val="auto"/>
              <w:rPr>
                <w:rFonts w:hint="eastAsia" w:asciiTheme="minorEastAsia" w:hAnsi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cstheme="minorEastAsia"/>
                <w:sz w:val="24"/>
                <w:szCs w:val="24"/>
                <w:lang w:val="en-US" w:eastAsia="zh-CN"/>
              </w:rPr>
              <w:t>师：那</w:t>
            </w:r>
            <w:r>
              <w:rPr>
                <w:rFonts w:hint="eastAsia" w:asciiTheme="minorEastAsia" w:hAnsiTheme="minorEastAsia" w:cstheme="minorEastAsia"/>
                <w:sz w:val="24"/>
                <w:szCs w:val="24"/>
              </w:rPr>
              <w:t>王戎又是怎么做的？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firstLine="480" w:firstLineChars="200"/>
              <w:jc w:val="left"/>
              <w:textAlignment w:val="auto"/>
              <w:rPr>
                <w:rFonts w:asciiTheme="minorEastAsia" w:hAnsi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cstheme="minorEastAsia"/>
                <w:sz w:val="24"/>
                <w:szCs w:val="24"/>
              </w:rPr>
              <w:t>唯戎不动。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firstLine="480" w:firstLineChars="200"/>
              <w:jc w:val="left"/>
              <w:textAlignment w:val="auto"/>
              <w:rPr>
                <w:rFonts w:hint="eastAsia" w:asciiTheme="minorEastAsia" w:hAnsi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cstheme="minorEastAsia"/>
                <w:sz w:val="24"/>
                <w:szCs w:val="24"/>
                <w:lang w:val="en-US" w:eastAsia="zh-CN"/>
              </w:rPr>
              <w:t>这里的</w:t>
            </w:r>
            <w:r>
              <w:rPr>
                <w:rFonts w:hint="eastAsia" w:asciiTheme="minorEastAsia" w:hAnsiTheme="minorEastAsia" w:cstheme="minorEastAsia"/>
                <w:sz w:val="24"/>
                <w:szCs w:val="24"/>
              </w:rPr>
              <w:t>“唯”是什么意思</w:t>
            </w:r>
            <w:r>
              <w:rPr>
                <w:rFonts w:hint="eastAsia" w:asciiTheme="minorEastAsia" w:hAnsiTheme="minorEastAsia" w:cstheme="minorEastAsia"/>
                <w:sz w:val="24"/>
                <w:szCs w:val="24"/>
                <w:lang w:val="en-US" w:eastAsia="zh-CN"/>
              </w:rPr>
              <w:t>呢</w:t>
            </w:r>
            <w:r>
              <w:rPr>
                <w:rFonts w:hint="eastAsia" w:asciiTheme="minorEastAsia" w:hAnsiTheme="minorEastAsia" w:cstheme="minorEastAsia"/>
                <w:sz w:val="24"/>
                <w:szCs w:val="24"/>
              </w:rPr>
              <w:t>？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firstLine="480" w:firstLineChars="200"/>
              <w:jc w:val="left"/>
              <w:textAlignment w:val="auto"/>
              <w:rPr>
                <w:rFonts w:hint="eastAsia" w:asciiTheme="minorEastAsia" w:hAnsi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cstheme="minorEastAsia"/>
                <w:sz w:val="24"/>
                <w:szCs w:val="24"/>
              </w:rPr>
              <w:t>联系上下文和</w:t>
            </w:r>
            <w:r>
              <w:rPr>
                <w:rFonts w:asciiTheme="minorEastAsia" w:hAnsiTheme="minorEastAsia" w:cstheme="minorEastAsia"/>
                <w:sz w:val="24"/>
                <w:szCs w:val="24"/>
              </w:rPr>
              <w:t>注释</w:t>
            </w:r>
            <w:r>
              <w:rPr>
                <w:rFonts w:hint="eastAsia" w:asciiTheme="minorEastAsia" w:hAnsiTheme="minorEastAsia" w:cstheme="minorEastAsia"/>
                <w:sz w:val="24"/>
                <w:szCs w:val="24"/>
              </w:rPr>
              <w:t>，</w:t>
            </w:r>
            <w:r>
              <w:rPr>
                <w:rFonts w:hint="eastAsia" w:asciiTheme="minorEastAsia" w:hAnsiTheme="minorEastAsia" w:cstheme="minorEastAsia"/>
                <w:sz w:val="24"/>
                <w:szCs w:val="24"/>
                <w:lang w:val="en-US" w:eastAsia="zh-CN"/>
              </w:rPr>
              <w:t>我们可以</w:t>
            </w:r>
            <w:r>
              <w:rPr>
                <w:rFonts w:hint="eastAsia" w:asciiTheme="minorEastAsia" w:hAnsiTheme="minorEastAsia" w:cstheme="minorEastAsia"/>
                <w:sz w:val="24"/>
                <w:szCs w:val="24"/>
              </w:rPr>
              <w:t>知道这句话是说，只有王戎</w:t>
            </w:r>
            <w:r>
              <w:rPr>
                <w:rFonts w:asciiTheme="minorEastAsia" w:hAnsiTheme="minorEastAsia" w:cstheme="minorEastAsia"/>
                <w:sz w:val="24"/>
                <w:szCs w:val="24"/>
              </w:rPr>
              <w:t>不动。</w:t>
            </w:r>
            <w:r>
              <w:rPr>
                <w:rFonts w:hint="eastAsia" w:asciiTheme="minorEastAsia" w:hAnsiTheme="minorEastAsia" w:cstheme="minorEastAsia"/>
                <w:sz w:val="24"/>
                <w:szCs w:val="24"/>
                <w:lang w:val="en-US" w:eastAsia="zh-CN"/>
              </w:rPr>
              <w:t>那</w:t>
            </w:r>
            <w:r>
              <w:rPr>
                <w:rFonts w:hint="eastAsia" w:asciiTheme="minorEastAsia" w:hAnsiTheme="minorEastAsia" w:cstheme="minorEastAsia"/>
                <w:sz w:val="24"/>
                <w:szCs w:val="24"/>
              </w:rPr>
              <w:t>王戎为什么不去摘李子呢？用原文说一说。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firstLine="480" w:firstLineChars="200"/>
              <w:jc w:val="left"/>
              <w:textAlignment w:val="auto"/>
              <w:rPr>
                <w:rFonts w:asciiTheme="minorEastAsia" w:hAnsi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cstheme="minorEastAsia"/>
                <w:sz w:val="24"/>
                <w:szCs w:val="24"/>
                <w:lang w:val="en-US" w:eastAsia="zh-CN"/>
              </w:rPr>
              <w:t>生：</w:t>
            </w:r>
            <w:r>
              <w:rPr>
                <w:rFonts w:hint="eastAsia" w:asciiTheme="minorEastAsia" w:hAnsiTheme="minorEastAsia" w:cstheme="minorEastAsia"/>
                <w:sz w:val="24"/>
                <w:szCs w:val="24"/>
              </w:rPr>
              <w:t>人问之，</w:t>
            </w:r>
            <w:r>
              <w:rPr>
                <w:rFonts w:asciiTheme="minorEastAsia" w:hAnsiTheme="minorEastAsia" w:cstheme="minorEastAsia"/>
                <w:sz w:val="24"/>
                <w:szCs w:val="24"/>
              </w:rPr>
              <w:t>答曰：“</w:t>
            </w:r>
            <w:r>
              <w:rPr>
                <w:rFonts w:hint="eastAsia" w:asciiTheme="minorEastAsia" w:hAnsiTheme="minorEastAsia" w:cstheme="minorEastAsia"/>
                <w:sz w:val="24"/>
                <w:szCs w:val="24"/>
              </w:rPr>
              <w:t>树在道边而多子</w:t>
            </w:r>
            <w:r>
              <w:rPr>
                <w:rFonts w:asciiTheme="minorEastAsia" w:hAnsiTheme="minorEastAsia" w:cstheme="minorEastAsia"/>
                <w:sz w:val="24"/>
                <w:szCs w:val="24"/>
              </w:rPr>
              <w:t>，此必苦李</w:t>
            </w:r>
            <w:r>
              <w:rPr>
                <w:rFonts w:hint="eastAsia" w:asciiTheme="minorEastAsia" w:hAnsiTheme="minorEastAsia" w:cstheme="minorEastAsia"/>
                <w:sz w:val="24"/>
                <w:szCs w:val="24"/>
              </w:rPr>
              <w:t>。</w:t>
            </w:r>
            <w:r>
              <w:rPr>
                <w:rFonts w:asciiTheme="minorEastAsia" w:hAnsiTheme="minorEastAsia" w:cstheme="minorEastAsia"/>
                <w:sz w:val="24"/>
                <w:szCs w:val="24"/>
              </w:rPr>
              <w:t>”</w:t>
            </w:r>
            <w:r>
              <w:rPr>
                <w:rFonts w:hint="eastAsia" w:asciiTheme="minorEastAsia" w:hAnsiTheme="minorEastAsia" w:cstheme="minorEastAsia"/>
                <w:sz w:val="24"/>
                <w:szCs w:val="24"/>
              </w:rPr>
              <w:t xml:space="preserve"> 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firstLine="480" w:firstLineChars="200"/>
              <w:jc w:val="left"/>
              <w:textAlignment w:val="auto"/>
              <w:rPr>
                <w:rFonts w:asciiTheme="minorEastAsia" w:hAnsi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cstheme="minorEastAsia"/>
                <w:sz w:val="24"/>
                <w:szCs w:val="24"/>
                <w:lang w:val="en-US" w:eastAsia="zh-CN"/>
              </w:rPr>
              <w:t>师：</w:t>
            </w:r>
            <w:r>
              <w:rPr>
                <w:rFonts w:asciiTheme="minorEastAsia" w:hAnsiTheme="minorEastAsia" w:cstheme="minorEastAsia"/>
                <w:sz w:val="24"/>
                <w:szCs w:val="24"/>
              </w:rPr>
              <w:t>王戎认为</w:t>
            </w:r>
            <w:r>
              <w:rPr>
                <w:rFonts w:hint="eastAsia" w:asciiTheme="minorEastAsia" w:hAnsiTheme="minorEastAsia" w:cstheme="minorEastAsia"/>
                <w:sz w:val="24"/>
                <w:szCs w:val="24"/>
                <w:lang w:val="en-US" w:eastAsia="zh-CN"/>
              </w:rPr>
              <w:t>这些是苦</w:t>
            </w:r>
            <w:r>
              <w:rPr>
                <w:rFonts w:hint="eastAsia" w:asciiTheme="minorEastAsia" w:hAnsiTheme="minorEastAsia" w:cstheme="minorEastAsia"/>
                <w:sz w:val="24"/>
                <w:szCs w:val="24"/>
              </w:rPr>
              <w:t>李，</w:t>
            </w:r>
            <w:r>
              <w:rPr>
                <w:rFonts w:hint="eastAsia" w:asciiTheme="minorEastAsia" w:hAnsiTheme="minorEastAsia" w:cstheme="minorEastAsia"/>
                <w:sz w:val="24"/>
                <w:szCs w:val="24"/>
                <w:lang w:val="en-US" w:eastAsia="zh-CN"/>
              </w:rPr>
              <w:t>那</w:t>
            </w:r>
            <w:r>
              <w:rPr>
                <w:rFonts w:asciiTheme="minorEastAsia" w:hAnsiTheme="minorEastAsia" w:cstheme="minorEastAsia"/>
                <w:sz w:val="24"/>
                <w:szCs w:val="24"/>
              </w:rPr>
              <w:t>王戎</w:t>
            </w:r>
            <w:r>
              <w:rPr>
                <w:rFonts w:hint="eastAsia" w:asciiTheme="minorEastAsia" w:hAnsiTheme="minorEastAsia" w:cstheme="minorEastAsia"/>
                <w:sz w:val="24"/>
                <w:szCs w:val="24"/>
              </w:rPr>
              <w:t>怎么知道的？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firstLine="480" w:firstLineChars="200"/>
              <w:jc w:val="left"/>
              <w:textAlignment w:val="auto"/>
              <w:rPr>
                <w:rFonts w:asciiTheme="minorEastAsia" w:hAnsi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cstheme="minorEastAsia"/>
                <w:sz w:val="24"/>
                <w:szCs w:val="24"/>
                <w:lang w:val="en-US" w:eastAsia="zh-CN"/>
              </w:rPr>
              <w:t>你</w:t>
            </w:r>
            <w:r>
              <w:rPr>
                <w:rFonts w:asciiTheme="minorEastAsia" w:hAnsiTheme="minorEastAsia" w:cstheme="minorEastAsia"/>
                <w:sz w:val="24"/>
                <w:szCs w:val="24"/>
              </w:rPr>
              <w:t>能联系一下生活说一说王戎为什么会有这个推论</w:t>
            </w:r>
            <w:r>
              <w:rPr>
                <w:rFonts w:hint="eastAsia" w:asciiTheme="minorEastAsia" w:hAnsiTheme="minorEastAsia" w:cstheme="minorEastAsia"/>
                <w:sz w:val="24"/>
                <w:szCs w:val="24"/>
                <w:lang w:val="en-US" w:eastAsia="zh-CN"/>
              </w:rPr>
              <w:t>吗</w:t>
            </w:r>
            <w:r>
              <w:rPr>
                <w:rFonts w:asciiTheme="minorEastAsia" w:hAnsiTheme="minorEastAsia" w:cstheme="minorEastAsia"/>
                <w:sz w:val="24"/>
                <w:szCs w:val="24"/>
              </w:rPr>
              <w:t>？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firstLine="480" w:firstLineChars="200"/>
              <w:jc w:val="left"/>
              <w:textAlignment w:val="auto"/>
              <w:rPr>
                <w:rFonts w:hint="default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4"/>
                <w:szCs w:val="24"/>
                <w:lang w:val="en-US" w:eastAsia="zh-CN"/>
              </w:rPr>
              <w:t>生：要是甜李子的话早就被人们摘完啦！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firstLine="480" w:firstLineChars="200"/>
              <w:jc w:val="left"/>
              <w:textAlignment w:val="auto"/>
              <w:rPr>
                <w:rFonts w:hint="eastAsia" w:asciiTheme="minorEastAsia" w:hAnsi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cstheme="minorEastAsia"/>
                <w:sz w:val="24"/>
                <w:szCs w:val="24"/>
                <w:lang w:val="en-US" w:eastAsia="zh-CN"/>
              </w:rPr>
              <w:t>师：同学们说的不错！</w:t>
            </w:r>
            <w:r>
              <w:rPr>
                <w:rFonts w:hint="eastAsia" w:asciiTheme="minorEastAsia" w:hAnsiTheme="minorEastAsia" w:cstheme="minorEastAsia"/>
                <w:sz w:val="24"/>
                <w:szCs w:val="24"/>
              </w:rPr>
              <w:t>李子树长在</w:t>
            </w:r>
            <w:r>
              <w:rPr>
                <w:rFonts w:hint="eastAsia" w:asciiTheme="minorEastAsia" w:hAnsiTheme="minorEastAsia" w:cstheme="minorEastAsia"/>
                <w:sz w:val="24"/>
                <w:szCs w:val="24"/>
                <w:lang w:val="en-US" w:eastAsia="zh-CN"/>
              </w:rPr>
              <w:t>人来人往的</w:t>
            </w:r>
            <w:r>
              <w:rPr>
                <w:rFonts w:hint="eastAsia" w:asciiTheme="minorEastAsia" w:hAnsiTheme="minorEastAsia" w:cstheme="minorEastAsia"/>
                <w:sz w:val="24"/>
                <w:szCs w:val="24"/>
              </w:rPr>
              <w:t>路边</w:t>
            </w:r>
            <w:r>
              <w:rPr>
                <w:rFonts w:hint="eastAsia" w:asciiTheme="minorEastAsia" w:hAnsiTheme="minorEastAsia" w:cstheme="minorEastAsia"/>
                <w:sz w:val="24"/>
                <w:szCs w:val="24"/>
                <w:lang w:eastAsia="zh-CN"/>
              </w:rPr>
              <w:t>，</w:t>
            </w:r>
            <w:r>
              <w:rPr>
                <w:rFonts w:hint="eastAsia" w:asciiTheme="minorEastAsia" w:hAnsiTheme="minorEastAsia" w:cstheme="minorEastAsia"/>
                <w:sz w:val="24"/>
                <w:szCs w:val="24"/>
              </w:rPr>
              <w:t>如果李子是甜的，早被路人摘光了，不可能多子折枝，因此</w:t>
            </w:r>
            <w:r>
              <w:rPr>
                <w:rFonts w:hint="eastAsia" w:asciiTheme="minorEastAsia" w:hAnsiTheme="minorEastAsia" w:cstheme="minorEastAsia"/>
                <w:sz w:val="24"/>
                <w:szCs w:val="24"/>
                <w:lang w:val="en-US" w:eastAsia="zh-CN"/>
              </w:rPr>
              <w:t>啊</w:t>
            </w:r>
            <w:r>
              <w:rPr>
                <w:rFonts w:hint="eastAsia" w:asciiTheme="minorEastAsia" w:hAnsiTheme="minorEastAsia" w:cstheme="minorEastAsia"/>
                <w:sz w:val="24"/>
                <w:szCs w:val="24"/>
              </w:rPr>
              <w:t>，只有一种可能，这是苦李。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firstLine="480" w:firstLineChars="200"/>
              <w:jc w:val="left"/>
              <w:textAlignment w:val="auto"/>
              <w:rPr>
                <w:rFonts w:asciiTheme="minorEastAsia" w:hAnsi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cstheme="minorEastAsia"/>
                <w:sz w:val="24"/>
                <w:szCs w:val="24"/>
                <w:lang w:val="en-US" w:eastAsia="zh-CN"/>
              </w:rPr>
              <w:t>那这个</w:t>
            </w:r>
            <w:r>
              <w:rPr>
                <w:rFonts w:hint="eastAsia" w:asciiTheme="minorEastAsia" w:hAnsiTheme="minorEastAsia" w:cstheme="minorEastAsia"/>
                <w:sz w:val="24"/>
                <w:szCs w:val="24"/>
              </w:rPr>
              <w:t>猜测正确吗？李子究竟苦不苦</w:t>
            </w:r>
            <w:r>
              <w:rPr>
                <w:rFonts w:hint="eastAsia" w:asciiTheme="minorEastAsia" w:hAnsiTheme="minorEastAsia" w:cstheme="minorEastAsia"/>
                <w:sz w:val="24"/>
                <w:szCs w:val="24"/>
                <w:lang w:val="en-US" w:eastAsia="zh-CN"/>
              </w:rPr>
              <w:t>呢</w:t>
            </w:r>
            <w:r>
              <w:rPr>
                <w:rFonts w:hint="eastAsia" w:asciiTheme="minorEastAsia" w:hAnsiTheme="minorEastAsia" w:cstheme="minorEastAsia"/>
                <w:sz w:val="24"/>
                <w:szCs w:val="24"/>
              </w:rPr>
              <w:t>？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firstLine="480" w:firstLineChars="200"/>
              <w:jc w:val="left"/>
              <w:textAlignment w:val="auto"/>
              <w:rPr>
                <w:rFonts w:asciiTheme="minorEastAsia" w:hAnsiTheme="minorEastAsia" w:cstheme="minorEastAsia"/>
                <w:sz w:val="24"/>
                <w:szCs w:val="24"/>
              </w:rPr>
            </w:pPr>
            <w:r>
              <w:rPr>
                <w:rFonts w:asciiTheme="minorEastAsia" w:hAnsiTheme="minorEastAsia" w:cstheme="minorEastAsia"/>
                <w:sz w:val="24"/>
                <w:szCs w:val="24"/>
              </w:rPr>
              <w:t>最后一句说，取之</w:t>
            </w:r>
            <w:r>
              <w:rPr>
                <w:rFonts w:hint="eastAsia" w:asciiTheme="minorEastAsia" w:hAnsiTheme="minorEastAsia" w:cstheme="minorEastAsia"/>
                <w:sz w:val="24"/>
                <w:szCs w:val="24"/>
              </w:rPr>
              <w:t>，</w:t>
            </w:r>
            <w:r>
              <w:rPr>
                <w:rFonts w:asciiTheme="minorEastAsia" w:hAnsiTheme="minorEastAsia" w:cstheme="minorEastAsia"/>
                <w:sz w:val="24"/>
                <w:szCs w:val="24"/>
              </w:rPr>
              <w:t>信然</w:t>
            </w:r>
            <w:r>
              <w:rPr>
                <w:rFonts w:hint="eastAsia" w:asciiTheme="minorEastAsia" w:hAnsiTheme="minorEastAsia" w:cstheme="minorEastAsia"/>
                <w:sz w:val="24"/>
                <w:szCs w:val="24"/>
              </w:rPr>
              <w:t>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firstLine="480" w:firstLineChars="200"/>
              <w:jc w:val="left"/>
              <w:textAlignment w:val="auto"/>
              <w:rPr>
                <w:rFonts w:hint="eastAsia" w:asciiTheme="minorEastAsia" w:hAnsiTheme="minorEastAsia" w:cs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4"/>
                <w:szCs w:val="24"/>
              </w:rPr>
              <w:t>“信然”</w:t>
            </w:r>
            <w:r>
              <w:rPr>
                <w:rFonts w:hint="eastAsia" w:asciiTheme="minorEastAsia" w:hAnsiTheme="minorEastAsia" w:cstheme="minorEastAsia"/>
                <w:sz w:val="24"/>
                <w:szCs w:val="24"/>
                <w:lang w:val="en-US" w:eastAsia="zh-CN"/>
              </w:rPr>
              <w:t>的意思是：的确是这样。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firstLine="480" w:firstLineChars="200"/>
              <w:jc w:val="left"/>
              <w:textAlignment w:val="auto"/>
              <w:rPr>
                <w:rFonts w:hint="eastAsia" w:asciiTheme="minorEastAsia" w:hAnsiTheme="minorEastAsia" w:cs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4"/>
                <w:szCs w:val="24"/>
                <w:lang w:val="en-US" w:eastAsia="zh-CN"/>
              </w:rPr>
              <w:t>小伙伴们</w:t>
            </w:r>
            <w:r>
              <w:rPr>
                <w:rFonts w:hint="eastAsia" w:asciiTheme="minorEastAsia" w:hAnsiTheme="minorEastAsia" w:cstheme="minorEastAsia"/>
                <w:sz w:val="24"/>
                <w:szCs w:val="24"/>
              </w:rPr>
              <w:t>取下</w:t>
            </w:r>
            <w:r>
              <w:rPr>
                <w:rFonts w:asciiTheme="minorEastAsia" w:hAnsiTheme="minorEastAsia" w:cstheme="minorEastAsia"/>
                <w:sz w:val="24"/>
                <w:szCs w:val="24"/>
              </w:rPr>
              <w:t>李子一尝，</w:t>
            </w:r>
            <w:r>
              <w:rPr>
                <w:rFonts w:hint="eastAsia" w:asciiTheme="minorEastAsia" w:hAnsiTheme="minorEastAsia" w:cstheme="minorEastAsia"/>
                <w:sz w:val="24"/>
                <w:szCs w:val="24"/>
              </w:rPr>
              <w:t>的确是这样啊</w:t>
            </w:r>
            <w:r>
              <w:rPr>
                <w:rFonts w:asciiTheme="minorEastAsia" w:hAnsiTheme="minorEastAsia" w:cstheme="minorEastAsia"/>
                <w:sz w:val="24"/>
                <w:szCs w:val="24"/>
              </w:rPr>
              <w:t>。</w:t>
            </w:r>
            <w:r>
              <w:rPr>
                <w:rFonts w:hint="eastAsia" w:asciiTheme="minorEastAsia" w:hAnsiTheme="minorEastAsia" w:cstheme="minorEastAsia"/>
                <w:sz w:val="24"/>
                <w:szCs w:val="24"/>
                <w:lang w:val="en-US" w:eastAsia="zh-CN"/>
              </w:rPr>
              <w:t>大家终于知道王戎说的是对的。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firstLine="480" w:firstLineChars="200"/>
              <w:jc w:val="left"/>
              <w:textAlignment w:val="auto"/>
              <w:rPr>
                <w:rFonts w:hint="eastAsia" w:asciiTheme="minorEastAsia" w:hAnsiTheme="minorEastAsia" w:cs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4"/>
                <w:szCs w:val="24"/>
                <w:lang w:val="en-US" w:eastAsia="zh-CN"/>
              </w:rPr>
              <w:t>如果让你用一个词来形容王戎，你会用哪个词？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firstLine="480" w:firstLineChars="200"/>
              <w:jc w:val="left"/>
              <w:textAlignment w:val="auto"/>
              <w:rPr>
                <w:rFonts w:hint="eastAsia" w:asciiTheme="minorEastAsia" w:hAnsiTheme="minorEastAsia" w:cs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4"/>
                <w:szCs w:val="24"/>
                <w:lang w:val="en-US" w:eastAsia="zh-CN"/>
              </w:rPr>
              <w:t>生：</w:t>
            </w:r>
            <w:r>
              <w:rPr>
                <w:rFonts w:asciiTheme="minorEastAsia" w:hAnsiTheme="minorEastAsia" w:cstheme="minorEastAsia"/>
                <w:color w:val="auto"/>
                <w:sz w:val="24"/>
              </w:rPr>
              <w:t>善于观察</w:t>
            </w:r>
            <w:r>
              <w:rPr>
                <w:rFonts w:hint="eastAsia" w:asciiTheme="minorEastAsia" w:hAnsiTheme="minorEastAsia" w:cstheme="minorEastAsia"/>
                <w:color w:val="auto"/>
                <w:sz w:val="24"/>
                <w:lang w:eastAsia="zh-CN"/>
              </w:rPr>
              <w:t>、</w:t>
            </w:r>
            <w:r>
              <w:rPr>
                <w:rFonts w:hint="eastAsia" w:asciiTheme="minorEastAsia" w:hAnsiTheme="minorEastAsia" w:cstheme="minorEastAsia"/>
                <w:sz w:val="24"/>
                <w:szCs w:val="24"/>
                <w:lang w:val="en-US" w:eastAsia="zh-CN"/>
              </w:rPr>
              <w:t>理性智慧。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firstLine="480" w:firstLineChars="200"/>
              <w:jc w:val="left"/>
              <w:textAlignment w:val="auto"/>
              <w:rPr>
                <w:rFonts w:hint="eastAsia" w:asciiTheme="minorEastAsia" w:hAnsiTheme="minorEastAsia" w:cs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4"/>
                <w:szCs w:val="24"/>
                <w:lang w:val="en-US" w:eastAsia="zh-CN"/>
              </w:rPr>
              <w:t>师：同学们总结的非常好！由此可见，生活中细心观察，理性分析，能帮助我们做出更准确的决定。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firstLine="480" w:firstLineChars="200"/>
              <w:jc w:val="left"/>
              <w:textAlignment w:val="auto"/>
              <w:rPr>
                <w:rFonts w:hint="eastAsia" w:asciiTheme="minorEastAsia" w:hAnsiTheme="minorEastAsia" w:cs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4"/>
                <w:szCs w:val="24"/>
                <w:lang w:val="en-US" w:eastAsia="zh-CN"/>
              </w:rPr>
              <w:t>【设计意图：注重教会学生抓住重点词语，联系画面以及上下文来理解课文的方法，领会课文表达的主旨。】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firstLine="562" w:firstLineChars="200"/>
              <w:jc w:val="left"/>
              <w:textAlignment w:val="auto"/>
              <w:rPr>
                <w:rFonts w:hint="default" w:asciiTheme="minorEastAsia" w:hAnsiTheme="minorEastAsia" w:cstheme="minorEastAsia"/>
                <w:b/>
                <w:bCs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b/>
                <w:bCs/>
                <w:sz w:val="28"/>
                <w:szCs w:val="28"/>
                <w:lang w:val="en-US" w:eastAsia="zh-CN"/>
              </w:rPr>
              <w:t>三、小结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firstLine="480" w:firstLineChars="200"/>
              <w:jc w:val="left"/>
              <w:textAlignment w:val="auto"/>
              <w:rPr>
                <w:rFonts w:hint="eastAsia" w:asciiTheme="minorEastAsia" w:hAnsiTheme="minorEastAsia" w:cs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4"/>
                <w:szCs w:val="24"/>
                <w:lang w:val="en-US" w:eastAsia="zh-CN"/>
              </w:rPr>
              <w:t>王戎小小年纪就能道出苦李的真相，他敏锐的目光和敏捷的思维就是我们学习的榜样。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firstLine="480" w:firstLineChars="200"/>
              <w:jc w:val="left"/>
              <w:textAlignment w:val="auto"/>
              <w:rPr>
                <w:rFonts w:hint="default" w:asciiTheme="minorEastAsia" w:hAnsiTheme="minorEastAsia" w:cs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4"/>
                <w:szCs w:val="24"/>
                <w:lang w:val="en-US" w:eastAsia="zh-CN"/>
              </w:rPr>
              <w:t>今天的语文微课堂就到这里结束啦！同学们知道</w:t>
            </w:r>
            <w:r>
              <w:rPr>
                <w:rFonts w:hint="default"/>
                <w:sz w:val="24"/>
                <w:szCs w:val="24"/>
                <w:lang w:eastAsia="zh-CN"/>
              </w:rPr>
              <w:t>王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戎</w:t>
            </w:r>
            <w:r>
              <w:rPr>
                <w:rFonts w:hint="default"/>
                <w:sz w:val="24"/>
                <w:szCs w:val="24"/>
                <w:lang w:eastAsia="zh-CN"/>
              </w:rPr>
              <w:t>为什么不取道旁李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吗？</w:t>
            </w:r>
          </w:p>
          <w:p>
            <w:pPr>
              <w:ind w:left="210" w:hanging="210" w:hangingChars="100"/>
              <w:rPr>
                <w:sz w:val="21"/>
                <w:szCs w:val="21"/>
              </w:rPr>
            </w:pPr>
          </w:p>
        </w:tc>
      </w:tr>
    </w:tbl>
    <w:p>
      <w:pPr>
        <w:ind w:firstLine="0" w:firstLineChars="0"/>
        <w:jc w:val="left"/>
        <w:rPr>
          <w:sz w:val="21"/>
          <w:szCs w:val="21"/>
        </w:rPr>
      </w:pPr>
    </w:p>
    <w:sectPr>
      <w:headerReference r:id="rId5" w:type="first"/>
      <w:footerReference r:id="rId8" w:type="first"/>
      <w:headerReference r:id="rId3" w:type="default"/>
      <w:footerReference r:id="rId6" w:type="default"/>
      <w:headerReference r:id="rId4" w:type="even"/>
      <w:footerReference r:id="rId7" w:type="even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Wingdings">
    <w:altName w:val="Wingdings"/>
    <w:panose1 w:val="05000000000000000000"/>
    <w:charset w:val="00"/>
    <w:family w:val="auto"/>
    <w:pitch w:val="default"/>
    <w:sig w:usb0="00000000" w:usb1="00000000" w:usb2="00000000" w:usb3="00000000" w:csb0="80000000" w:csb1="00000000"/>
  </w:font>
  <w:font w:name="Arial">
    <w:altName w:val="Arial"/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黑体">
    <w:altName w:val="黑体"/>
    <w:panose1 w:val="02010609060101010101"/>
    <w:charset w:val="00"/>
    <w:family w:val="auto"/>
    <w:pitch w:val="default"/>
    <w:sig w:usb0="800002BF" w:usb1="38CF7CFA" w:usb2="00000016" w:usb3="00000000" w:csb0="00040001" w:csb1="00000000"/>
  </w:font>
  <w:font w:name="Courier New">
    <w:altName w:val="Courier New"/>
    <w:panose1 w:val="02070309020205020404"/>
    <w:charset w:val="00"/>
    <w:family w:val="modern"/>
    <w:pitch w:val="default"/>
    <w:sig w:usb0="E0002AFF" w:usb1="C0007843" w:usb2="00000009" w:usb3="00000000" w:csb0="400001FF" w:csb1="FFFF0000"/>
  </w:font>
  <w:font w:name="Symbol">
    <w:altName w:val="Symbol"/>
    <w:panose1 w:val="05050102010706020507"/>
    <w:charset w:val="00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00000000" w:usb1="00000000" w:usb2="00000000" w:usb3="00000000" w:csb0="0000019F" w:csb1="00000000"/>
  </w:font>
  <w:font w:name="Calibri"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等线"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等线 Light">
    <w:panose1 w:val="02010600030101010101"/>
    <w:charset w:val="86"/>
    <w:family w:val="auto"/>
    <w:pitch w:val="default"/>
    <w:sig w:usb0="00000000" w:usb1="00000000" w:usb2="00000016" w:usb3="00000000" w:csb0="0004000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ind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ind w:firstLine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ind w:firstLine="360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"/>
      <w:pBdr>
        <w:bottom w:val="none" w:color="auto" w:sz="0" w:space="1"/>
      </w:pBdr>
      <w:ind w:firstLine="0" w:firstLineChars="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"/>
      <w:ind w:firstLine="360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"/>
      <w:ind w:firstLine="36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"/>
  </w:docVar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qFormat="1"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qFormat="1"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qFormat="1"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spacing w:line="360" w:lineRule="auto"/>
      <w:ind w:firstLine="480" w:firstLineChars="200"/>
      <w:jc w:val="both"/>
    </w:pPr>
    <w:rPr>
      <w:rFonts w:ascii="宋体" w:hAnsi="宋体" w:eastAsia="宋体" w:cs="Times New Roman"/>
      <w:kern w:val="2"/>
      <w:sz w:val="24"/>
      <w:szCs w:val="24"/>
      <w:lang w:val="en-US" w:eastAsia="zh-CN" w:bidi="ar-SA"/>
    </w:rPr>
  </w:style>
  <w:style w:type="character" w:default="1" w:styleId="8">
    <w:name w:val="Default Paragraph Font"/>
    <w:unhideWhenUsed/>
    <w:uiPriority w:val="1"/>
  </w:style>
  <w:style w:type="table" w:default="1" w:styleId="10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itle"/>
    <w:basedOn w:val="1"/>
    <w:next w:val="1"/>
    <w:link w:val="11"/>
    <w:qFormat/>
    <w:uiPriority w:val="10"/>
    <w:pPr>
      <w:spacing w:before="240" w:after="60"/>
      <w:jc w:val="center"/>
      <w:outlineLvl w:val="0"/>
    </w:pPr>
    <w:rPr>
      <w:rFonts w:asciiTheme="majorHAnsi" w:hAnsiTheme="majorHAnsi" w:eastAsiaTheme="majorEastAsia" w:cstheme="majorBidi"/>
      <w:b/>
      <w:bCs/>
      <w:sz w:val="32"/>
      <w:szCs w:val="32"/>
    </w:rPr>
  </w:style>
  <w:style w:type="paragraph" w:styleId="3">
    <w:name w:val="annotation subject"/>
    <w:basedOn w:val="4"/>
    <w:next w:val="4"/>
    <w:link w:val="16"/>
    <w:unhideWhenUsed/>
    <w:qFormat/>
    <w:uiPriority w:val="99"/>
    <w:rPr>
      <w:b/>
      <w:bCs/>
    </w:rPr>
  </w:style>
  <w:style w:type="paragraph" w:styleId="4">
    <w:name w:val="annotation text"/>
    <w:basedOn w:val="1"/>
    <w:link w:val="15"/>
    <w:unhideWhenUsed/>
    <w:qFormat/>
    <w:uiPriority w:val="99"/>
    <w:pPr>
      <w:jc w:val="left"/>
    </w:pPr>
  </w:style>
  <w:style w:type="paragraph" w:styleId="5">
    <w:name w:val="Balloon Text"/>
    <w:basedOn w:val="1"/>
    <w:link w:val="14"/>
    <w:unhideWhenUsed/>
    <w:qFormat/>
    <w:uiPriority w:val="99"/>
    <w:pPr>
      <w:spacing w:line="240" w:lineRule="auto"/>
    </w:pPr>
    <w:rPr>
      <w:sz w:val="18"/>
      <w:szCs w:val="18"/>
    </w:rPr>
  </w:style>
  <w:style w:type="paragraph" w:styleId="6">
    <w:name w:val="footer"/>
    <w:basedOn w:val="1"/>
    <w:link w:val="13"/>
    <w:unhideWhenUsed/>
    <w:qFormat/>
    <w:uiPriority w:val="99"/>
    <w:pPr>
      <w:tabs>
        <w:tab w:val="center" w:pos="4153"/>
        <w:tab w:val="right" w:pos="8306"/>
      </w:tabs>
      <w:snapToGrid w:val="0"/>
      <w:spacing w:line="240" w:lineRule="auto"/>
      <w:jc w:val="left"/>
    </w:pPr>
    <w:rPr>
      <w:sz w:val="18"/>
      <w:szCs w:val="18"/>
    </w:rPr>
  </w:style>
  <w:style w:type="paragraph" w:styleId="7">
    <w:name w:val="header"/>
    <w:basedOn w:val="1"/>
    <w:link w:val="12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spacing w:line="240" w:lineRule="auto"/>
      <w:jc w:val="center"/>
    </w:pPr>
    <w:rPr>
      <w:sz w:val="18"/>
      <w:szCs w:val="18"/>
    </w:rPr>
  </w:style>
  <w:style w:type="character" w:styleId="9">
    <w:name w:val="annotation reference"/>
    <w:basedOn w:val="8"/>
    <w:unhideWhenUsed/>
    <w:qFormat/>
    <w:uiPriority w:val="99"/>
    <w:rPr>
      <w:sz w:val="21"/>
      <w:szCs w:val="21"/>
    </w:rPr>
  </w:style>
  <w:style w:type="character" w:customStyle="1" w:styleId="11">
    <w:name w:val="标题 Char"/>
    <w:basedOn w:val="8"/>
    <w:link w:val="2"/>
    <w:qFormat/>
    <w:uiPriority w:val="10"/>
    <w:rPr>
      <w:rFonts w:asciiTheme="majorHAnsi" w:hAnsiTheme="majorHAnsi" w:eastAsiaTheme="majorEastAsia" w:cstheme="majorBidi"/>
      <w:b/>
      <w:bCs/>
      <w:sz w:val="32"/>
      <w:szCs w:val="32"/>
    </w:rPr>
  </w:style>
  <w:style w:type="character" w:customStyle="1" w:styleId="12">
    <w:name w:val="页眉 Char"/>
    <w:basedOn w:val="8"/>
    <w:link w:val="7"/>
    <w:qFormat/>
    <w:uiPriority w:val="99"/>
    <w:rPr>
      <w:rFonts w:ascii="宋体" w:hAnsi="宋体" w:eastAsia="宋体" w:cs="Times New Roman"/>
      <w:sz w:val="18"/>
      <w:szCs w:val="18"/>
    </w:rPr>
  </w:style>
  <w:style w:type="character" w:customStyle="1" w:styleId="13">
    <w:name w:val="页脚 Char"/>
    <w:basedOn w:val="8"/>
    <w:link w:val="6"/>
    <w:qFormat/>
    <w:uiPriority w:val="99"/>
    <w:rPr>
      <w:rFonts w:ascii="宋体" w:hAnsi="宋体" w:eastAsia="宋体" w:cs="Times New Roman"/>
      <w:sz w:val="18"/>
      <w:szCs w:val="18"/>
    </w:rPr>
  </w:style>
  <w:style w:type="character" w:customStyle="1" w:styleId="14">
    <w:name w:val="批注框文本 Char"/>
    <w:basedOn w:val="8"/>
    <w:link w:val="5"/>
    <w:semiHidden/>
    <w:qFormat/>
    <w:uiPriority w:val="99"/>
    <w:rPr>
      <w:rFonts w:ascii="宋体" w:hAnsi="宋体" w:eastAsia="宋体" w:cs="Times New Roman"/>
      <w:sz w:val="18"/>
      <w:szCs w:val="18"/>
    </w:rPr>
  </w:style>
  <w:style w:type="character" w:customStyle="1" w:styleId="15">
    <w:name w:val="批注文字 Char"/>
    <w:basedOn w:val="8"/>
    <w:link w:val="4"/>
    <w:semiHidden/>
    <w:qFormat/>
    <w:uiPriority w:val="99"/>
    <w:rPr>
      <w:rFonts w:ascii="宋体" w:hAnsi="宋体" w:eastAsia="宋体" w:cs="Times New Roman"/>
      <w:sz w:val="24"/>
      <w:szCs w:val="24"/>
    </w:rPr>
  </w:style>
  <w:style w:type="character" w:customStyle="1" w:styleId="16">
    <w:name w:val="批注主题 Char"/>
    <w:basedOn w:val="15"/>
    <w:link w:val="3"/>
    <w:semiHidden/>
    <w:qFormat/>
    <w:uiPriority w:val="99"/>
    <w:rPr>
      <w:rFonts w:ascii="宋体" w:hAnsi="宋体" w:eastAsia="宋体" w:cs="Times New Roman"/>
      <w:b/>
      <w:bCs/>
      <w:sz w:val="24"/>
      <w:szCs w:val="24"/>
    </w:rPr>
  </w:style>
  <w:style w:type="paragraph" w:customStyle="1" w:styleId="17">
    <w:name w:val="List Paragraph"/>
    <w:basedOn w:val="1"/>
    <w:qFormat/>
    <w:uiPriority w:val="34"/>
    <w:pPr>
      <w:ind w:firstLine="420"/>
    </w:p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theme" Target="theme/theme1.xml"/><Relationship Id="rId8" Type="http://schemas.openxmlformats.org/officeDocument/2006/relationships/footer" Target="footer3.xml"/><Relationship Id="rId7" Type="http://schemas.openxmlformats.org/officeDocument/2006/relationships/footer" Target="footer2.xml"/><Relationship Id="rId6" Type="http://schemas.openxmlformats.org/officeDocument/2006/relationships/footer" Target="footer1.xml"/><Relationship Id="rId5" Type="http://schemas.openxmlformats.org/officeDocument/2006/relationships/header" Target="header3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1" Type="http://schemas.openxmlformats.org/officeDocument/2006/relationships/fontTable" Target="fontTable.xml"/><Relationship Id="rId10" Type="http://schemas.openxmlformats.org/officeDocument/2006/relationships/customXml" Target="../customXml/item1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3</Pages>
  <Words>1295</Words>
  <Characters>1298</Characters>
  <Lines>1</Lines>
  <Paragraphs>1</Paragraphs>
  <TotalTime>0</TotalTime>
  <ScaleCrop>false</ScaleCrop>
  <LinksUpToDate>false</LinksUpToDate>
  <CharactersWithSpaces>1313</CharactersWithSpaces>
  <Application>WPS Office_0.0.0.0_F1E327BC-269C-435d-A152-05C5408002CA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2020-08-16T14:34:00Z</dcterms:created>
  <dc:creator>Shoumei Yao</dc:creator>
  <cp:lastModifiedBy>iPhone</cp:lastModifiedBy>
  <cp:lastPrinted>2021-07-14T11:25:00Z</cp:lastPrinted>
  <dcterms:modified xsi:type="dcterms:W3CDTF">2022-12-16T20:21:20Z</dcterms:modified>
  <cp:revision>67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2052-11.32.1</vt:lpwstr>
  </property>
  <property fmtid="{D5CDD505-2E9C-101B-9397-08002B2CF9AE}" pid="3" name="ICV">
    <vt:lpwstr>39696BE91E0F48C69AE57CCC685E2084</vt:lpwstr>
  </property>
</Properties>
</file>