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74" w:lineRule="exact"/>
      </w:pPr>
    </w:p>
    <w:tbl>
      <w:tblPr>
        <w:tblStyle w:val="4"/>
        <w:tblW w:w="854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784"/>
        <w:gridCol w:w="646"/>
        <w:gridCol w:w="1009"/>
        <w:gridCol w:w="749"/>
        <w:gridCol w:w="989"/>
        <w:gridCol w:w="675"/>
        <w:gridCol w:w="60"/>
        <w:gridCol w:w="12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shd w:val="clear" w:color="auto" w:fill="CCCCCC"/>
            <w:vAlign w:val="top"/>
          </w:tcPr>
          <w:p>
            <w:pPr>
              <w:spacing w:before="144" w:line="219" w:lineRule="auto"/>
              <w:ind w:firstLine="36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5" w:line="220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课例编号</w:t>
            </w:r>
          </w:p>
        </w:tc>
        <w:tc>
          <w:tcPr>
            <w:tcW w:w="17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0" w:line="182" w:lineRule="auto"/>
              <w:ind w:firstLine="11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5" w:line="219" w:lineRule="auto"/>
              <w:ind w:firstLine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学科</w:t>
            </w:r>
          </w:p>
        </w:tc>
        <w:tc>
          <w:tcPr>
            <w:tcW w:w="10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6" w:line="220" w:lineRule="auto"/>
              <w:ind w:firstLine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音乐</w:t>
            </w:r>
          </w:p>
        </w:tc>
        <w:tc>
          <w:tcPr>
            <w:tcW w:w="7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5" w:line="220" w:lineRule="auto"/>
              <w:ind w:firstLine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年级</w:t>
            </w:r>
          </w:p>
        </w:tc>
        <w:tc>
          <w:tcPr>
            <w:tcW w:w="9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5" w:line="220" w:lineRule="auto"/>
              <w:ind w:firstLine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八年级</w:t>
            </w:r>
          </w:p>
        </w:tc>
        <w:tc>
          <w:tcPr>
            <w:tcW w:w="73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6" w:line="220" w:lineRule="auto"/>
              <w:ind w:firstLine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学期</w:t>
            </w:r>
          </w:p>
        </w:tc>
        <w:tc>
          <w:tcPr>
            <w:tcW w:w="12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5" w:line="220" w:lineRule="auto"/>
              <w:ind w:firstLine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2" w:line="221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</w:t>
            </w:r>
          </w:p>
        </w:tc>
        <w:tc>
          <w:tcPr>
            <w:tcW w:w="717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1" w:line="220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《彩云追月》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8" w:line="219" w:lineRule="auto"/>
              <w:ind w:firstLine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教科书</w:t>
            </w:r>
          </w:p>
        </w:tc>
        <w:tc>
          <w:tcPr>
            <w:tcW w:w="2430" w:type="dxa"/>
            <w:gridSpan w:val="2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138" w:line="219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4"/>
                <w:sz w:val="21"/>
                <w:szCs w:val="21"/>
              </w:rPr>
              <w:t>书名：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0"/>
                <w:w w:val="94"/>
                <w:sz w:val="21"/>
                <w:szCs w:val="21"/>
              </w:rPr>
              <w:t>音乐</w:t>
            </w:r>
          </w:p>
          <w:p>
            <w:pPr>
              <w:spacing w:before="215" w:line="220" w:lineRule="auto"/>
              <w:ind w:firstLine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出版社：人民音乐出版社</w:t>
            </w:r>
          </w:p>
        </w:tc>
        <w:tc>
          <w:tcPr>
            <w:tcW w:w="4743" w:type="dxa"/>
            <w:gridSpan w:val="6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8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6"/>
                <w:sz w:val="21"/>
                <w:szCs w:val="21"/>
              </w:rPr>
              <w:t>出版日期：</w:t>
            </w:r>
            <w:r>
              <w:rPr>
                <w:rFonts w:ascii="宋体" w:hAnsi="宋体" w:eastAsia="宋体" w:cs="宋体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6"/>
                <w:sz w:val="21"/>
                <w:szCs w:val="21"/>
              </w:rPr>
              <w:t>2013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6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6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shd w:val="clear" w:color="auto" w:fill="CCCCCC"/>
            <w:vAlign w:val="top"/>
          </w:tcPr>
          <w:p>
            <w:pPr>
              <w:spacing w:before="137" w:line="220" w:lineRule="auto"/>
              <w:ind w:firstLine="38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学生信息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9" w:line="220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343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0" w:line="220" w:lineRule="auto"/>
              <w:ind w:firstLine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学校</w:t>
            </w:r>
          </w:p>
        </w:tc>
        <w:tc>
          <w:tcPr>
            <w:tcW w:w="2413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9" w:line="221" w:lineRule="auto"/>
              <w:ind w:firstLine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班级</w:t>
            </w:r>
          </w:p>
        </w:tc>
        <w:tc>
          <w:tcPr>
            <w:tcW w:w="132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9" w:line="221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spacing w:before="129" w:line="220" w:lineRule="auto"/>
              <w:ind w:firstLine="38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学习目标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5" w:line="465" w:lineRule="exact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19"/>
                <w:sz w:val="21"/>
                <w:szCs w:val="21"/>
              </w:rPr>
              <w:t>1.能用圆润、自然的声音，以舒缓的速度、平稳连贯地演唱歌曲《彩云追月》</w:t>
            </w:r>
            <w:r>
              <w:rPr>
                <w:rFonts w:ascii="宋体" w:hAnsi="宋体" w:eastAsia="宋体" w:cs="宋体"/>
                <w:spacing w:val="24"/>
                <w:position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position w:val="19"/>
                <w:sz w:val="21"/>
                <w:szCs w:val="21"/>
              </w:rPr>
              <w:t>。</w:t>
            </w:r>
          </w:p>
          <w:p>
            <w:pPr>
              <w:spacing w:line="218" w:lineRule="auto"/>
              <w:ind w:firstLine="536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能用身势律动为乐曲的第一乐段伴奏。</w:t>
            </w:r>
          </w:p>
          <w:p>
            <w:pPr>
              <w:spacing w:line="218" w:lineRule="auto"/>
              <w:ind w:firstLine="536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</w:p>
          <w:p>
            <w:pPr>
              <w:spacing w:line="218" w:lineRule="auto"/>
              <w:ind w:firstLine="536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3.能有和谐、统一的声音演唱第二声部。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spacing w:before="129" w:line="220" w:lineRule="auto"/>
              <w:ind w:firstLine="36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课前学习任务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9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lang w:val="en-US" w:eastAsia="zh-CN"/>
              </w:rPr>
              <w:t xml:space="preserve"> 对《彩云追月》这首歌曲的背景进行了解。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spacing w:before="132" w:line="220" w:lineRule="auto"/>
              <w:ind w:firstLine="36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课上学习任务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4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4" w:line="220" w:lineRule="auto"/>
              <w:ind w:firstLine="5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【学习任务】：</w:t>
            </w:r>
          </w:p>
          <w:p>
            <w:pPr>
              <w:spacing w:line="218" w:lineRule="auto"/>
              <w:ind w:firstLine="534" w:firstLineChars="257"/>
              <w:rPr>
                <w:rFonts w:ascii="宋体" w:hAnsi="宋体" w:eastAsia="宋体" w:cs="宋体"/>
                <w:spacing w:val="-1"/>
                <w:position w:val="20"/>
                <w:sz w:val="21"/>
                <w:szCs w:val="21"/>
              </w:rPr>
            </w:pPr>
          </w:p>
          <w:p>
            <w:pPr>
              <w:spacing w:line="218" w:lineRule="auto"/>
              <w:ind w:firstLine="534" w:firstLineChars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0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28"/>
                <w:position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spacing w:val="-1"/>
                <w:position w:val="20"/>
                <w:sz w:val="21"/>
                <w:szCs w:val="21"/>
                <w:lang w:val="en-US" w:eastAsia="zh-CN"/>
              </w:rPr>
              <w:t>身势律动</w:t>
            </w:r>
            <w:r>
              <w:rPr>
                <w:rFonts w:ascii="宋体" w:hAnsi="宋体" w:eastAsia="宋体" w:cs="宋体"/>
                <w:spacing w:val="-1"/>
                <w:position w:val="20"/>
                <w:sz w:val="21"/>
                <w:szCs w:val="21"/>
              </w:rPr>
              <w:t>，准确掌握歌曲中的切分节奏。进而通过</w:t>
            </w:r>
            <w:r>
              <w:rPr>
                <w:rFonts w:hint="eastAsia" w:ascii="宋体" w:hAnsi="宋体" w:eastAsia="宋体" w:cs="宋体"/>
                <w:spacing w:val="-1"/>
                <w:position w:val="20"/>
                <w:sz w:val="21"/>
                <w:szCs w:val="21"/>
                <w:lang w:val="en-US" w:eastAsia="zh-CN"/>
              </w:rPr>
              <w:t>老师的带动，来演唱第一乐段，并用身势为歌曲伴奏，从而熟练、准确的演唱第一乐段。</w:t>
            </w:r>
          </w:p>
          <w:p>
            <w:pPr>
              <w:spacing w:before="82" w:line="360" w:lineRule="auto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</w:t>
            </w:r>
          </w:p>
          <w:p>
            <w:pPr>
              <w:spacing w:before="82" w:line="360" w:lineRule="auto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2、第二乐段通过分声部进行学习。跟钢琴唱谱，在旋律熟悉的情况下，带入歌词，并与老师合作。学生唱一声部，老师唱二声部，并反之。</w:t>
            </w:r>
          </w:p>
          <w:p>
            <w:pPr>
              <w:spacing w:before="209" w:line="415" w:lineRule="auto"/>
              <w:ind w:right="795"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before="209" w:line="415" w:lineRule="auto"/>
              <w:ind w:right="795"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学生用和谐、统一的声音唱二声部。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shd w:val="clear" w:color="auto" w:fill="D9D9D9"/>
            <w:vAlign w:val="top"/>
          </w:tcPr>
          <w:p>
            <w:pPr>
              <w:spacing w:before="140" w:line="219" w:lineRule="auto"/>
              <w:ind w:firstLine="37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推荐的学习资源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545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1" w:line="220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《彩云追月》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民族管弦乐版、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古筝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版。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10" w:h="16845"/>
      <w:pgMar w:top="1125" w:right="1666" w:bottom="0" w:left="1681" w:header="111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" w:lineRule="exact"/>
      <w:rPr>
        <w:rFonts w:ascii="Arial"/>
        <w:sz w:val="2"/>
      </w:rPr>
    </w:pPr>
    <w:r>
      <w:pict>
        <v:shape id="_x0000_s4097" o:spid="_x0000_s4097" style="position:absolute;left:0pt;margin-left:88.6pt;margin-top:55.55pt;height:0.75pt;width:419.05pt;mso-position-horizontal-relative:page;mso-position-vertical-relative:page;z-index:251659264;mso-width-relative:page;mso-height-relative:page;" fillcolor="#000000" filled="t" stroked="f" coordsize="8380,15" o:allowincell="f" path="m0,15l8380,15,8380,0,0,0,0,15xe">
          <v:path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ZlMjk4ZmMyYThlZTA3Y2Y1NWNiZmU4M2ZhYzE4ZjEifQ=="/>
  </w:docVars>
  <w:rsids>
    <w:rsidRoot w:val="00000000"/>
    <w:rsid w:val="15672EC2"/>
    <w:rsid w:val="6E1D2B8C"/>
    <w:rsid w:val="73974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312</Characters>
  <TotalTime>5</TotalTime>
  <ScaleCrop>false</ScaleCrop>
  <LinksUpToDate>false</LinksUpToDate>
  <CharactersWithSpaces>334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2021-01-13T09:44:00Z</dcterms:created>
  <dc:creator>kj hdf</dc:creator>
  <cp:lastModifiedBy>sunny-木夕</cp:lastModifiedBy>
  <dcterms:modified xsi:type="dcterms:W3CDTF">2022-12-14T02:20:28Z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2022-12-09T12:24:30Z</vt:filetime>
  </property>
  <property fmtid="{D5CDD505-2E9C-101B-9397-08002B2CF9AE}" pid="4" name="KSOProductBuildVer">
    <vt:lpwstr>2052-11.1.0.12763</vt:lpwstr>
  </property>
  <property fmtid="{D5CDD505-2E9C-101B-9397-08002B2CF9AE}" pid="5" name="ICV">
    <vt:lpwstr>902C822EE0F54639900F87805E7CC380</vt:lpwstr>
  </property>
</Properties>
</file>