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E7454" w14:textId="77777777" w:rsidR="007D7260" w:rsidRDefault="00F62827">
      <w:pPr>
        <w:ind w:firstLineChars="0" w:firstLine="0"/>
        <w:jc w:val="center"/>
        <w:rPr>
          <w:b/>
          <w:bCs/>
          <w:sz w:val="28"/>
          <w:szCs w:val="28"/>
        </w:rPr>
      </w:pPr>
      <w:r>
        <w:rPr>
          <w:rFonts w:hint="eastAsia"/>
          <w:b/>
          <w:bCs/>
          <w:sz w:val="28"/>
          <w:szCs w:val="28"/>
        </w:rPr>
        <w:t>教学</w:t>
      </w:r>
      <w:r>
        <w:rPr>
          <w:b/>
          <w:bCs/>
          <w:sz w:val="28"/>
          <w:szCs w:val="28"/>
        </w:rPr>
        <w:t>设计</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693"/>
        <w:gridCol w:w="709"/>
        <w:gridCol w:w="1842"/>
        <w:gridCol w:w="709"/>
        <w:gridCol w:w="1559"/>
      </w:tblGrid>
      <w:tr w:rsidR="007D7260" w14:paraId="6CF1B0F8" w14:textId="77777777" w:rsidTr="00FE3125">
        <w:trPr>
          <w:jc w:val="center"/>
        </w:trPr>
        <w:tc>
          <w:tcPr>
            <w:tcW w:w="8647" w:type="dxa"/>
            <w:gridSpan w:val="6"/>
            <w:shd w:val="clear" w:color="auto" w:fill="CCCCCC"/>
            <w:vAlign w:val="center"/>
          </w:tcPr>
          <w:p w14:paraId="5D2198D9" w14:textId="77777777" w:rsidR="007D7260" w:rsidRDefault="00C83DBE">
            <w:pPr>
              <w:ind w:firstLineChars="0" w:firstLine="0"/>
              <w:jc w:val="center"/>
              <w:rPr>
                <w:sz w:val="21"/>
                <w:szCs w:val="21"/>
              </w:rPr>
            </w:pPr>
            <w:bookmarkStart w:id="0" w:name="_Hlk46248145"/>
            <w:bookmarkStart w:id="1" w:name="_Hlk46248128"/>
            <w:r>
              <w:rPr>
                <w:sz w:val="21"/>
                <w:szCs w:val="21"/>
              </w:rPr>
              <w:br w:type="page"/>
            </w:r>
            <w:r>
              <w:rPr>
                <w:sz w:val="21"/>
                <w:szCs w:val="21"/>
              </w:rPr>
              <w:br w:type="page"/>
            </w:r>
            <w:r>
              <w:rPr>
                <w:rFonts w:hint="eastAsia"/>
                <w:sz w:val="21"/>
                <w:szCs w:val="21"/>
              </w:rPr>
              <w:t>课程基本信息</w:t>
            </w:r>
          </w:p>
        </w:tc>
      </w:tr>
      <w:tr w:rsidR="006F240F" w14:paraId="5A6B6252" w14:textId="77777777" w:rsidTr="00FE3125">
        <w:trPr>
          <w:trHeight w:val="470"/>
          <w:jc w:val="center"/>
        </w:trPr>
        <w:tc>
          <w:tcPr>
            <w:tcW w:w="1135" w:type="dxa"/>
            <w:shd w:val="clear" w:color="auto" w:fill="auto"/>
            <w:vAlign w:val="center"/>
          </w:tcPr>
          <w:p w14:paraId="0F1F08C4" w14:textId="77777777" w:rsidR="006F240F" w:rsidRPr="00730584" w:rsidRDefault="006F240F" w:rsidP="00FE3125">
            <w:pPr>
              <w:ind w:firstLineChars="0" w:firstLine="0"/>
              <w:jc w:val="center"/>
              <w:rPr>
                <w:sz w:val="21"/>
                <w:szCs w:val="21"/>
              </w:rPr>
            </w:pPr>
            <w:r w:rsidRPr="00730584">
              <w:rPr>
                <w:rFonts w:hint="eastAsia"/>
                <w:sz w:val="21"/>
                <w:szCs w:val="21"/>
              </w:rPr>
              <w:t>学科</w:t>
            </w:r>
          </w:p>
        </w:tc>
        <w:tc>
          <w:tcPr>
            <w:tcW w:w="2693" w:type="dxa"/>
            <w:shd w:val="clear" w:color="auto" w:fill="auto"/>
            <w:vAlign w:val="center"/>
          </w:tcPr>
          <w:p w14:paraId="34A0059F" w14:textId="77777777" w:rsidR="006F240F" w:rsidRPr="00730584" w:rsidRDefault="00E834CB" w:rsidP="00FE3125">
            <w:pPr>
              <w:ind w:firstLineChars="0" w:firstLine="0"/>
              <w:jc w:val="center"/>
              <w:rPr>
                <w:sz w:val="21"/>
                <w:szCs w:val="21"/>
              </w:rPr>
            </w:pPr>
            <w:r w:rsidRPr="00730584">
              <w:rPr>
                <w:rFonts w:hint="eastAsia"/>
                <w:sz w:val="21"/>
                <w:szCs w:val="21"/>
              </w:rPr>
              <w:t>地理</w:t>
            </w:r>
          </w:p>
        </w:tc>
        <w:tc>
          <w:tcPr>
            <w:tcW w:w="709" w:type="dxa"/>
            <w:shd w:val="clear" w:color="auto" w:fill="auto"/>
            <w:vAlign w:val="center"/>
          </w:tcPr>
          <w:p w14:paraId="7A0463FF" w14:textId="77777777" w:rsidR="006F240F" w:rsidRPr="00730584" w:rsidRDefault="006F240F">
            <w:pPr>
              <w:ind w:firstLineChars="0" w:firstLine="0"/>
              <w:rPr>
                <w:sz w:val="21"/>
                <w:szCs w:val="21"/>
              </w:rPr>
            </w:pPr>
            <w:r w:rsidRPr="00730584">
              <w:rPr>
                <w:rFonts w:hint="eastAsia"/>
                <w:sz w:val="21"/>
                <w:szCs w:val="21"/>
              </w:rPr>
              <w:t>年级</w:t>
            </w:r>
          </w:p>
        </w:tc>
        <w:tc>
          <w:tcPr>
            <w:tcW w:w="1842" w:type="dxa"/>
            <w:shd w:val="clear" w:color="auto" w:fill="auto"/>
            <w:vAlign w:val="center"/>
          </w:tcPr>
          <w:p w14:paraId="157D3988" w14:textId="62D531B5" w:rsidR="006F240F" w:rsidRPr="00730584" w:rsidRDefault="00E834CB" w:rsidP="00FE3125">
            <w:pPr>
              <w:ind w:firstLineChars="0" w:firstLine="0"/>
              <w:jc w:val="center"/>
              <w:rPr>
                <w:sz w:val="21"/>
                <w:szCs w:val="21"/>
              </w:rPr>
            </w:pPr>
            <w:r w:rsidRPr="00730584">
              <w:rPr>
                <w:rFonts w:hint="eastAsia"/>
                <w:sz w:val="21"/>
                <w:szCs w:val="21"/>
              </w:rPr>
              <w:t>高</w:t>
            </w:r>
            <w:r w:rsidR="00E353C9">
              <w:rPr>
                <w:rFonts w:hint="eastAsia"/>
                <w:sz w:val="21"/>
                <w:szCs w:val="21"/>
              </w:rPr>
              <w:t>二</w:t>
            </w:r>
          </w:p>
        </w:tc>
        <w:tc>
          <w:tcPr>
            <w:tcW w:w="709" w:type="dxa"/>
            <w:shd w:val="clear" w:color="auto" w:fill="auto"/>
            <w:vAlign w:val="center"/>
          </w:tcPr>
          <w:p w14:paraId="0014CEAE" w14:textId="77777777" w:rsidR="006F240F" w:rsidRPr="00730584" w:rsidRDefault="006F240F">
            <w:pPr>
              <w:ind w:firstLineChars="0" w:firstLine="0"/>
              <w:rPr>
                <w:sz w:val="21"/>
                <w:szCs w:val="21"/>
              </w:rPr>
            </w:pPr>
            <w:r w:rsidRPr="00730584">
              <w:rPr>
                <w:rFonts w:hint="eastAsia"/>
                <w:sz w:val="21"/>
                <w:szCs w:val="21"/>
              </w:rPr>
              <w:t>学期</w:t>
            </w:r>
          </w:p>
        </w:tc>
        <w:tc>
          <w:tcPr>
            <w:tcW w:w="1559" w:type="dxa"/>
            <w:shd w:val="clear" w:color="auto" w:fill="auto"/>
            <w:vAlign w:val="center"/>
          </w:tcPr>
          <w:p w14:paraId="3949AC7F" w14:textId="77777777" w:rsidR="006F240F" w:rsidRPr="00730584" w:rsidRDefault="00E834CB" w:rsidP="00FE3125">
            <w:pPr>
              <w:ind w:firstLineChars="0" w:firstLine="0"/>
              <w:jc w:val="center"/>
              <w:rPr>
                <w:sz w:val="21"/>
                <w:szCs w:val="21"/>
              </w:rPr>
            </w:pPr>
            <w:r w:rsidRPr="00730584">
              <w:rPr>
                <w:rFonts w:hint="eastAsia"/>
                <w:sz w:val="21"/>
                <w:szCs w:val="21"/>
              </w:rPr>
              <w:t>上期</w:t>
            </w:r>
          </w:p>
        </w:tc>
      </w:tr>
      <w:tr w:rsidR="007D7260" w14:paraId="4E18D558" w14:textId="77777777" w:rsidTr="00FE3125">
        <w:trPr>
          <w:trHeight w:val="501"/>
          <w:jc w:val="center"/>
        </w:trPr>
        <w:tc>
          <w:tcPr>
            <w:tcW w:w="1135" w:type="dxa"/>
            <w:shd w:val="clear" w:color="auto" w:fill="auto"/>
            <w:vAlign w:val="center"/>
          </w:tcPr>
          <w:p w14:paraId="64A7D7A0" w14:textId="77777777" w:rsidR="007D7260" w:rsidRPr="00730584" w:rsidRDefault="00C83DBE" w:rsidP="00FE3125">
            <w:pPr>
              <w:ind w:firstLineChars="0" w:firstLine="0"/>
              <w:jc w:val="center"/>
              <w:rPr>
                <w:sz w:val="21"/>
                <w:szCs w:val="21"/>
              </w:rPr>
            </w:pPr>
            <w:r w:rsidRPr="00730584">
              <w:rPr>
                <w:rFonts w:hint="eastAsia"/>
                <w:sz w:val="21"/>
                <w:szCs w:val="21"/>
              </w:rPr>
              <w:t>课题</w:t>
            </w:r>
          </w:p>
        </w:tc>
        <w:tc>
          <w:tcPr>
            <w:tcW w:w="7512" w:type="dxa"/>
            <w:gridSpan w:val="5"/>
            <w:shd w:val="clear" w:color="auto" w:fill="auto"/>
            <w:vAlign w:val="center"/>
          </w:tcPr>
          <w:p w14:paraId="16080E49" w14:textId="7E9FD574" w:rsidR="007D7260" w:rsidRPr="00730584" w:rsidRDefault="00730584" w:rsidP="005633AD">
            <w:pPr>
              <w:ind w:firstLineChars="0" w:firstLine="0"/>
              <w:rPr>
                <w:sz w:val="21"/>
                <w:szCs w:val="21"/>
              </w:rPr>
            </w:pPr>
            <w:r w:rsidRPr="00730584">
              <w:rPr>
                <w:rFonts w:hint="eastAsia"/>
                <w:sz w:val="21"/>
                <w:szCs w:val="21"/>
              </w:rPr>
              <w:t>《</w:t>
            </w:r>
            <w:r w:rsidR="00E353C9">
              <w:rPr>
                <w:rFonts w:hint="eastAsia"/>
                <w:sz w:val="21"/>
                <w:szCs w:val="21"/>
              </w:rPr>
              <w:t>常见天气系统</w:t>
            </w:r>
            <w:r w:rsidR="00ED0EFF">
              <w:rPr>
                <w:sz w:val="21"/>
                <w:szCs w:val="21"/>
              </w:rPr>
              <w:softHyphen/>
            </w:r>
            <w:r w:rsidR="00F676E5">
              <w:rPr>
                <w:rFonts w:hint="eastAsia"/>
                <w:sz w:val="21"/>
                <w:szCs w:val="21"/>
              </w:rPr>
              <w:t>——</w:t>
            </w:r>
            <w:r w:rsidR="00ED0EFF">
              <w:rPr>
                <w:rFonts w:hint="eastAsia"/>
                <w:sz w:val="21"/>
                <w:szCs w:val="21"/>
              </w:rPr>
              <w:t>锋与天气</w:t>
            </w:r>
            <w:r w:rsidRPr="00730584">
              <w:rPr>
                <w:rFonts w:hint="eastAsia"/>
                <w:sz w:val="21"/>
                <w:szCs w:val="21"/>
              </w:rPr>
              <w:t>》</w:t>
            </w:r>
          </w:p>
        </w:tc>
      </w:tr>
      <w:tr w:rsidR="00730584" w:rsidRPr="00730584" w14:paraId="700CD290" w14:textId="77777777" w:rsidTr="00FE3125">
        <w:trPr>
          <w:jc w:val="center"/>
        </w:trPr>
        <w:tc>
          <w:tcPr>
            <w:tcW w:w="1135" w:type="dxa"/>
            <w:shd w:val="clear" w:color="auto" w:fill="auto"/>
            <w:vAlign w:val="center"/>
          </w:tcPr>
          <w:p w14:paraId="29BD6E1B" w14:textId="634AC05A" w:rsidR="007D7260" w:rsidRPr="00730584" w:rsidRDefault="00ED0EFF" w:rsidP="00FE3125">
            <w:pPr>
              <w:ind w:firstLineChars="0" w:firstLine="0"/>
              <w:jc w:val="center"/>
              <w:rPr>
                <w:sz w:val="21"/>
                <w:szCs w:val="21"/>
              </w:rPr>
            </w:pPr>
            <w:r>
              <w:rPr>
                <w:rFonts w:hint="eastAsia"/>
                <w:sz w:val="21"/>
                <w:szCs w:val="21"/>
              </w:rPr>
              <w:t>教材</w:t>
            </w:r>
          </w:p>
        </w:tc>
        <w:tc>
          <w:tcPr>
            <w:tcW w:w="7512" w:type="dxa"/>
            <w:gridSpan w:val="5"/>
            <w:shd w:val="clear" w:color="auto" w:fill="auto"/>
          </w:tcPr>
          <w:p w14:paraId="22F36F98" w14:textId="74C3C3FF" w:rsidR="007D7260" w:rsidRPr="00730584" w:rsidRDefault="00ED0EFF" w:rsidP="00ED0EFF">
            <w:pPr>
              <w:ind w:firstLineChars="0" w:firstLine="0"/>
              <w:jc w:val="left"/>
              <w:rPr>
                <w:rFonts w:hint="eastAsia"/>
                <w:sz w:val="21"/>
                <w:szCs w:val="21"/>
              </w:rPr>
            </w:pPr>
            <w:r>
              <w:rPr>
                <w:rFonts w:hint="eastAsia"/>
                <w:sz w:val="21"/>
                <w:szCs w:val="21"/>
              </w:rPr>
              <w:t>人教版</w:t>
            </w:r>
            <w:r w:rsidR="00E834CB" w:rsidRPr="00730584">
              <w:rPr>
                <w:rFonts w:hint="eastAsia"/>
                <w:sz w:val="21"/>
                <w:szCs w:val="21"/>
              </w:rPr>
              <w:t>普通高中《地理》</w:t>
            </w:r>
            <w:r w:rsidR="00E353C9">
              <w:rPr>
                <w:rFonts w:hint="eastAsia"/>
                <w:sz w:val="21"/>
                <w:szCs w:val="21"/>
              </w:rPr>
              <w:t>选择性</w:t>
            </w:r>
            <w:r w:rsidR="00E834CB" w:rsidRPr="00730584">
              <w:rPr>
                <w:rFonts w:hint="eastAsia"/>
                <w:sz w:val="21"/>
                <w:szCs w:val="21"/>
              </w:rPr>
              <w:t>必修</w:t>
            </w:r>
            <w:proofErr w:type="gramStart"/>
            <w:r w:rsidR="00E834CB" w:rsidRPr="00730584">
              <w:rPr>
                <w:rFonts w:hint="eastAsia"/>
                <w:sz w:val="21"/>
                <w:szCs w:val="21"/>
              </w:rPr>
              <w:t>一</w:t>
            </w:r>
            <w:proofErr w:type="gramEnd"/>
          </w:p>
        </w:tc>
      </w:tr>
      <w:bookmarkEnd w:id="0"/>
      <w:bookmarkEnd w:id="1"/>
      <w:tr w:rsidR="00730584" w:rsidRPr="00730584" w14:paraId="356D5A9A" w14:textId="77777777" w:rsidTr="00FE3125">
        <w:trPr>
          <w:jc w:val="center"/>
        </w:trPr>
        <w:tc>
          <w:tcPr>
            <w:tcW w:w="8647" w:type="dxa"/>
            <w:gridSpan w:val="6"/>
            <w:shd w:val="clear" w:color="auto" w:fill="D9D9D9"/>
          </w:tcPr>
          <w:p w14:paraId="36F6CEEE" w14:textId="7B4ECFFF" w:rsidR="007D7260" w:rsidRPr="00730584" w:rsidRDefault="00070185">
            <w:pPr>
              <w:ind w:firstLineChars="0" w:firstLine="0"/>
              <w:jc w:val="center"/>
              <w:rPr>
                <w:sz w:val="21"/>
                <w:szCs w:val="21"/>
              </w:rPr>
            </w:pPr>
            <w:proofErr w:type="gramStart"/>
            <w:r>
              <w:rPr>
                <w:rFonts w:hint="eastAsia"/>
                <w:sz w:val="21"/>
                <w:szCs w:val="21"/>
              </w:rPr>
              <w:t>课标要求</w:t>
            </w:r>
            <w:proofErr w:type="gramEnd"/>
          </w:p>
        </w:tc>
      </w:tr>
      <w:tr w:rsidR="00070185" w:rsidRPr="00730584" w14:paraId="4C36CA16" w14:textId="77777777" w:rsidTr="00FE3125">
        <w:trPr>
          <w:jc w:val="center"/>
        </w:trPr>
        <w:tc>
          <w:tcPr>
            <w:tcW w:w="8647" w:type="dxa"/>
            <w:gridSpan w:val="6"/>
            <w:shd w:val="clear" w:color="auto" w:fill="FFFFFF" w:themeFill="background1"/>
          </w:tcPr>
          <w:p w14:paraId="17FC7C3C" w14:textId="3705EEFB" w:rsidR="00070185" w:rsidRPr="00730584" w:rsidRDefault="00070185" w:rsidP="00070185">
            <w:pPr>
              <w:ind w:firstLine="420"/>
              <w:rPr>
                <w:rFonts w:hint="eastAsia"/>
                <w:sz w:val="21"/>
                <w:szCs w:val="21"/>
              </w:rPr>
            </w:pPr>
            <w:r>
              <w:rPr>
                <w:rFonts w:hint="eastAsia"/>
                <w:sz w:val="21"/>
                <w:szCs w:val="21"/>
              </w:rPr>
              <w:t>运用示意图，分析锋、低压（气旋）、高压（反气旋）等天气系统，并运用简易天气图，解释常见天气现象的成因。</w:t>
            </w:r>
          </w:p>
        </w:tc>
      </w:tr>
      <w:tr w:rsidR="00070185" w:rsidRPr="00730584" w14:paraId="308C2A94" w14:textId="77777777" w:rsidTr="00FE3125">
        <w:trPr>
          <w:jc w:val="center"/>
        </w:trPr>
        <w:tc>
          <w:tcPr>
            <w:tcW w:w="8647" w:type="dxa"/>
            <w:gridSpan w:val="6"/>
            <w:shd w:val="clear" w:color="auto" w:fill="D9D9D9"/>
          </w:tcPr>
          <w:p w14:paraId="3E43226B" w14:textId="66EB47CF" w:rsidR="00070185" w:rsidRPr="00730584" w:rsidRDefault="00070185">
            <w:pPr>
              <w:ind w:firstLineChars="0" w:firstLine="0"/>
              <w:jc w:val="center"/>
              <w:rPr>
                <w:rFonts w:hint="eastAsia"/>
                <w:sz w:val="21"/>
                <w:szCs w:val="21"/>
              </w:rPr>
            </w:pPr>
            <w:r w:rsidRPr="00730584">
              <w:rPr>
                <w:rFonts w:hint="eastAsia"/>
                <w:sz w:val="21"/>
                <w:szCs w:val="21"/>
              </w:rPr>
              <w:t>教学目标</w:t>
            </w:r>
          </w:p>
        </w:tc>
      </w:tr>
      <w:tr w:rsidR="00730584" w:rsidRPr="00730584" w14:paraId="0093600B" w14:textId="77777777" w:rsidTr="00FE3125">
        <w:trPr>
          <w:jc w:val="center"/>
        </w:trPr>
        <w:tc>
          <w:tcPr>
            <w:tcW w:w="8647" w:type="dxa"/>
            <w:gridSpan w:val="6"/>
            <w:shd w:val="clear" w:color="auto" w:fill="auto"/>
          </w:tcPr>
          <w:p w14:paraId="1318AE21" w14:textId="33084705" w:rsidR="00AA4950" w:rsidRDefault="00AA4950" w:rsidP="00AA4950">
            <w:pPr>
              <w:spacing w:line="440" w:lineRule="exact"/>
              <w:ind w:firstLineChars="0" w:firstLine="0"/>
              <w:rPr>
                <w:sz w:val="21"/>
                <w:szCs w:val="21"/>
              </w:rPr>
            </w:pPr>
            <w:r>
              <w:rPr>
                <w:rFonts w:hint="eastAsia"/>
                <w:sz w:val="21"/>
                <w:szCs w:val="21"/>
              </w:rPr>
              <w:t>1</w:t>
            </w:r>
            <w:r>
              <w:rPr>
                <w:sz w:val="21"/>
                <w:szCs w:val="21"/>
              </w:rPr>
              <w:t>.</w:t>
            </w:r>
            <w:r>
              <w:rPr>
                <w:rFonts w:hint="eastAsia"/>
                <w:sz w:val="21"/>
                <w:szCs w:val="21"/>
              </w:rPr>
              <w:t>了解气团的概念，理解锋的形成与分类</w:t>
            </w:r>
          </w:p>
          <w:p w14:paraId="787CB7F9" w14:textId="31D77DF7" w:rsidR="00AA4950" w:rsidRDefault="00AA4950" w:rsidP="00AA4950">
            <w:pPr>
              <w:spacing w:line="440" w:lineRule="exact"/>
              <w:ind w:firstLineChars="0" w:firstLine="0"/>
              <w:rPr>
                <w:sz w:val="21"/>
                <w:szCs w:val="21"/>
              </w:rPr>
            </w:pPr>
            <w:r w:rsidRPr="00AA4950">
              <w:rPr>
                <w:rFonts w:hint="eastAsia"/>
                <w:sz w:val="21"/>
                <w:szCs w:val="21"/>
              </w:rPr>
              <w:t>2</w:t>
            </w:r>
            <w:r w:rsidRPr="00AA4950">
              <w:rPr>
                <w:sz w:val="21"/>
                <w:szCs w:val="21"/>
              </w:rPr>
              <w:t>.</w:t>
            </w:r>
            <w:r w:rsidR="00ED0EFF">
              <w:rPr>
                <w:rFonts w:hint="eastAsia"/>
                <w:sz w:val="21"/>
                <w:szCs w:val="21"/>
              </w:rPr>
              <w:t>掌握冷锋的形成原因，冷锋过境前后的天气变化</w:t>
            </w:r>
          </w:p>
          <w:p w14:paraId="668467EA" w14:textId="2B95EDFB" w:rsidR="00ED0EFF" w:rsidRPr="00ED0EFF" w:rsidRDefault="00ED0EFF" w:rsidP="00ED0EFF">
            <w:pPr>
              <w:spacing w:line="440" w:lineRule="exact"/>
              <w:ind w:firstLineChars="0" w:firstLine="0"/>
              <w:rPr>
                <w:rFonts w:hint="eastAsia"/>
                <w:b/>
                <w:bCs/>
              </w:rPr>
            </w:pPr>
            <w:r w:rsidRPr="00ED0EFF">
              <w:rPr>
                <w:rFonts w:hint="eastAsia"/>
                <w:sz w:val="21"/>
                <w:szCs w:val="21"/>
              </w:rPr>
              <w:t>3</w:t>
            </w:r>
            <w:r w:rsidRPr="00ED0EFF">
              <w:rPr>
                <w:sz w:val="21"/>
                <w:szCs w:val="21"/>
              </w:rPr>
              <w:t>.</w:t>
            </w:r>
            <w:r>
              <w:rPr>
                <w:rFonts w:hint="eastAsia"/>
                <w:sz w:val="21"/>
                <w:szCs w:val="21"/>
              </w:rPr>
              <w:t>认识冷锋影响下的天气实例</w:t>
            </w:r>
          </w:p>
        </w:tc>
      </w:tr>
      <w:tr w:rsidR="00730584" w:rsidRPr="00730584" w14:paraId="6F336A62" w14:textId="77777777" w:rsidTr="00FE3125">
        <w:trPr>
          <w:jc w:val="center"/>
        </w:trPr>
        <w:tc>
          <w:tcPr>
            <w:tcW w:w="8647" w:type="dxa"/>
            <w:gridSpan w:val="6"/>
            <w:shd w:val="clear" w:color="auto" w:fill="D9D9D9"/>
          </w:tcPr>
          <w:p w14:paraId="30D825EB" w14:textId="1A023ADA" w:rsidR="002D4D61" w:rsidRPr="00730584" w:rsidRDefault="00F62827">
            <w:pPr>
              <w:ind w:firstLineChars="0" w:firstLine="0"/>
              <w:jc w:val="center"/>
              <w:rPr>
                <w:sz w:val="21"/>
                <w:szCs w:val="21"/>
              </w:rPr>
            </w:pPr>
            <w:r w:rsidRPr="00730584">
              <w:rPr>
                <w:rFonts w:hint="eastAsia"/>
                <w:sz w:val="21"/>
                <w:szCs w:val="21"/>
              </w:rPr>
              <w:t>教学</w:t>
            </w:r>
            <w:r w:rsidR="00ED0EFF">
              <w:rPr>
                <w:rFonts w:hint="eastAsia"/>
                <w:sz w:val="21"/>
                <w:szCs w:val="21"/>
              </w:rPr>
              <w:t>重难点</w:t>
            </w:r>
          </w:p>
        </w:tc>
      </w:tr>
      <w:tr w:rsidR="00730584" w:rsidRPr="00730584" w14:paraId="4A1F1B83" w14:textId="77777777" w:rsidTr="00FE3125">
        <w:trPr>
          <w:jc w:val="center"/>
        </w:trPr>
        <w:tc>
          <w:tcPr>
            <w:tcW w:w="8647" w:type="dxa"/>
            <w:gridSpan w:val="6"/>
            <w:shd w:val="clear" w:color="auto" w:fill="auto"/>
          </w:tcPr>
          <w:p w14:paraId="438CE350" w14:textId="5B67731A" w:rsidR="00ED0EFF" w:rsidRPr="00ED0EFF" w:rsidRDefault="00ED0EFF" w:rsidP="00ED0EFF">
            <w:pPr>
              <w:spacing w:line="440" w:lineRule="exact"/>
              <w:ind w:firstLineChars="0" w:firstLine="0"/>
              <w:jc w:val="left"/>
              <w:rPr>
                <w:sz w:val="21"/>
                <w:szCs w:val="21"/>
              </w:rPr>
            </w:pPr>
            <w:r w:rsidRPr="00ED0EFF">
              <w:rPr>
                <w:rFonts w:hint="eastAsia"/>
                <w:sz w:val="21"/>
                <w:szCs w:val="21"/>
              </w:rPr>
              <w:t>1.冷暖气团控制下的天气状况</w:t>
            </w:r>
            <w:r>
              <w:rPr>
                <w:rFonts w:hint="eastAsia"/>
                <w:sz w:val="21"/>
                <w:szCs w:val="21"/>
              </w:rPr>
              <w:t>差异</w:t>
            </w:r>
          </w:p>
          <w:p w14:paraId="3A3A7705" w14:textId="77777777" w:rsidR="00ED0EFF" w:rsidRDefault="00ED0EFF" w:rsidP="00ED0EFF">
            <w:pPr>
              <w:spacing w:line="440" w:lineRule="exact"/>
              <w:ind w:firstLineChars="0" w:firstLine="0"/>
              <w:jc w:val="left"/>
              <w:rPr>
                <w:sz w:val="21"/>
                <w:szCs w:val="21"/>
              </w:rPr>
            </w:pPr>
            <w:r w:rsidRPr="00ED0EFF">
              <w:rPr>
                <w:sz w:val="21"/>
                <w:szCs w:val="21"/>
              </w:rPr>
              <w:t>2.</w:t>
            </w:r>
            <w:r w:rsidRPr="00ED0EFF">
              <w:rPr>
                <w:rFonts w:hint="eastAsia"/>
                <w:sz w:val="21"/>
                <w:szCs w:val="21"/>
              </w:rPr>
              <w:t>冷锋过境前后的天气变化情况</w:t>
            </w:r>
          </w:p>
          <w:p w14:paraId="20D94454" w14:textId="463FB45F" w:rsidR="00ED0EFF" w:rsidRPr="00ED0EFF" w:rsidRDefault="00ED0EFF" w:rsidP="00ED0EFF">
            <w:pPr>
              <w:spacing w:line="440" w:lineRule="exact"/>
              <w:ind w:firstLineChars="0" w:firstLine="0"/>
              <w:jc w:val="left"/>
              <w:rPr>
                <w:rFonts w:hint="eastAsia"/>
                <w:sz w:val="21"/>
                <w:szCs w:val="21"/>
              </w:rPr>
            </w:pPr>
            <w:r w:rsidRPr="00ED0EFF">
              <w:rPr>
                <w:rFonts w:hint="eastAsia"/>
                <w:sz w:val="21"/>
                <w:szCs w:val="21"/>
              </w:rPr>
              <w:t>3</w:t>
            </w:r>
            <w:r w:rsidRPr="00ED0EFF">
              <w:rPr>
                <w:sz w:val="21"/>
                <w:szCs w:val="21"/>
              </w:rPr>
              <w:t>.</w:t>
            </w:r>
            <w:r>
              <w:rPr>
                <w:rFonts w:hint="eastAsia"/>
                <w:sz w:val="21"/>
                <w:szCs w:val="21"/>
              </w:rPr>
              <w:t>冷锋的识别</w:t>
            </w:r>
          </w:p>
        </w:tc>
      </w:tr>
      <w:tr w:rsidR="002D4D61" w14:paraId="188F783A" w14:textId="77777777" w:rsidTr="00FE3125">
        <w:trPr>
          <w:jc w:val="center"/>
        </w:trPr>
        <w:tc>
          <w:tcPr>
            <w:tcW w:w="8647" w:type="dxa"/>
            <w:gridSpan w:val="6"/>
            <w:shd w:val="clear" w:color="auto" w:fill="D9D9D9"/>
          </w:tcPr>
          <w:p w14:paraId="266F57FE" w14:textId="77777777" w:rsidR="002D4D61" w:rsidRDefault="00F62827">
            <w:pPr>
              <w:ind w:firstLineChars="0" w:firstLine="0"/>
              <w:jc w:val="center"/>
              <w:rPr>
                <w:sz w:val="21"/>
                <w:szCs w:val="21"/>
              </w:rPr>
            </w:pPr>
            <w:r>
              <w:rPr>
                <w:rFonts w:hint="eastAsia"/>
                <w:sz w:val="21"/>
                <w:szCs w:val="21"/>
              </w:rPr>
              <w:t>教学过程</w:t>
            </w:r>
          </w:p>
        </w:tc>
      </w:tr>
      <w:tr w:rsidR="00D2626A" w:rsidRPr="00E8483D" w14:paraId="781489C0" w14:textId="77777777" w:rsidTr="00FE3125">
        <w:trPr>
          <w:trHeight w:val="4325"/>
          <w:jc w:val="center"/>
        </w:trPr>
        <w:tc>
          <w:tcPr>
            <w:tcW w:w="8647" w:type="dxa"/>
            <w:gridSpan w:val="6"/>
            <w:shd w:val="clear" w:color="auto" w:fill="auto"/>
          </w:tcPr>
          <w:p w14:paraId="53041173" w14:textId="0D407754" w:rsidR="00E8483D" w:rsidRPr="002F0DFC" w:rsidRDefault="00F624E8" w:rsidP="002F0DFC">
            <w:pPr>
              <w:spacing w:line="440" w:lineRule="exact"/>
              <w:ind w:firstLineChars="0" w:firstLine="0"/>
              <w:rPr>
                <w:bCs/>
                <w:sz w:val="21"/>
                <w:szCs w:val="21"/>
              </w:rPr>
            </w:pPr>
            <w:r w:rsidRPr="002F0DFC">
              <w:rPr>
                <w:rFonts w:hint="eastAsia"/>
                <w:bCs/>
                <w:sz w:val="21"/>
                <w:szCs w:val="21"/>
              </w:rPr>
              <w:t>【引入悟境】</w:t>
            </w:r>
          </w:p>
          <w:p w14:paraId="5E1E5473" w14:textId="17B4F8AA" w:rsidR="00E8483D" w:rsidRPr="002F0DFC" w:rsidRDefault="007140CB" w:rsidP="002F0DFC">
            <w:pPr>
              <w:spacing w:line="440" w:lineRule="exact"/>
              <w:ind w:firstLine="420"/>
              <w:rPr>
                <w:sz w:val="21"/>
                <w:szCs w:val="21"/>
              </w:rPr>
            </w:pPr>
            <w:r w:rsidRPr="002F0DFC">
              <w:rPr>
                <w:rFonts w:hint="eastAsia"/>
                <w:sz w:val="21"/>
                <w:szCs w:val="21"/>
              </w:rPr>
              <w:t>播放一段中央电视台寒潮天气预报，引发学生思考是什么原因导致的全国大范围降温天气，引出常见天气系统。</w:t>
            </w:r>
          </w:p>
          <w:p w14:paraId="46994328" w14:textId="612D6837" w:rsidR="002F0DFC" w:rsidRDefault="007140CB" w:rsidP="00152DAF">
            <w:pPr>
              <w:spacing w:line="440" w:lineRule="exact"/>
              <w:ind w:firstLineChars="0" w:firstLine="0"/>
              <w:rPr>
                <w:bCs/>
                <w:sz w:val="21"/>
                <w:szCs w:val="21"/>
              </w:rPr>
            </w:pPr>
            <w:r w:rsidRPr="002F0DFC">
              <w:rPr>
                <w:rFonts w:hint="eastAsia"/>
                <w:bCs/>
                <w:sz w:val="21"/>
                <w:szCs w:val="21"/>
              </w:rPr>
              <w:t>【引</w:t>
            </w:r>
            <w:r w:rsidRPr="002F0DFC">
              <w:rPr>
                <w:rFonts w:hint="eastAsia"/>
                <w:bCs/>
                <w:sz w:val="21"/>
                <w:szCs w:val="21"/>
              </w:rPr>
              <w:t>领</w:t>
            </w:r>
            <w:r w:rsidRPr="002F0DFC">
              <w:rPr>
                <w:rFonts w:hint="eastAsia"/>
                <w:bCs/>
                <w:sz w:val="21"/>
                <w:szCs w:val="21"/>
              </w:rPr>
              <w:t>悟</w:t>
            </w:r>
            <w:r w:rsidRPr="002F0DFC">
              <w:rPr>
                <w:rFonts w:hint="eastAsia"/>
                <w:bCs/>
                <w:sz w:val="21"/>
                <w:szCs w:val="21"/>
              </w:rPr>
              <w:t>识</w:t>
            </w:r>
            <w:r w:rsidRPr="002F0DFC">
              <w:rPr>
                <w:rFonts w:hint="eastAsia"/>
                <w:bCs/>
                <w:sz w:val="21"/>
                <w:szCs w:val="21"/>
              </w:rPr>
              <w:t>】</w:t>
            </w:r>
          </w:p>
          <w:p w14:paraId="14ADAA4D" w14:textId="17B7ECB1" w:rsidR="00152DAF" w:rsidRDefault="00152DAF" w:rsidP="00152DAF">
            <w:pPr>
              <w:pStyle w:val="a0"/>
              <w:spacing w:before="0" w:after="0" w:line="440" w:lineRule="exact"/>
              <w:ind w:firstLine="420"/>
              <w:jc w:val="both"/>
              <w:outlineLvl w:val="9"/>
              <w:rPr>
                <w:rFonts w:ascii="宋体" w:eastAsia="宋体" w:hAnsi="宋体"/>
                <w:b w:val="0"/>
                <w:bCs w:val="0"/>
                <w:sz w:val="21"/>
                <w:szCs w:val="21"/>
              </w:rPr>
            </w:pPr>
            <w:r>
              <w:rPr>
                <w:rFonts w:ascii="宋体" w:eastAsia="宋体" w:hAnsi="宋体" w:hint="eastAsia"/>
                <w:b w:val="0"/>
                <w:bCs w:val="0"/>
                <w:sz w:val="21"/>
                <w:szCs w:val="21"/>
              </w:rPr>
              <w:t>一、气团</w:t>
            </w:r>
          </w:p>
          <w:p w14:paraId="2603FDB8" w14:textId="103D247E" w:rsidR="00152DAF" w:rsidRPr="00152DAF" w:rsidRDefault="00152DAF" w:rsidP="00152DAF">
            <w:pPr>
              <w:pStyle w:val="a0"/>
              <w:spacing w:before="0" w:after="0" w:line="440" w:lineRule="exact"/>
              <w:ind w:firstLine="420"/>
              <w:jc w:val="both"/>
              <w:outlineLvl w:val="9"/>
              <w:rPr>
                <w:rFonts w:ascii="宋体" w:eastAsia="宋体" w:hAnsi="宋体"/>
                <w:b w:val="0"/>
                <w:bCs w:val="0"/>
                <w:sz w:val="21"/>
                <w:szCs w:val="21"/>
              </w:rPr>
            </w:pPr>
            <w:r>
              <w:rPr>
                <w:rFonts w:ascii="宋体" w:eastAsia="宋体" w:hAnsi="宋体" w:hint="eastAsia"/>
                <w:b w:val="0"/>
                <w:bCs w:val="0"/>
                <w:sz w:val="21"/>
                <w:szCs w:val="21"/>
              </w:rPr>
              <w:t>在学习之前，我们先了解一个概念：气团。气团是指</w:t>
            </w:r>
            <w:r w:rsidRPr="00152DAF">
              <w:rPr>
                <w:rFonts w:ascii="宋体" w:eastAsia="宋体" w:hAnsi="宋体" w:hint="eastAsia"/>
                <w:b w:val="0"/>
                <w:bCs w:val="0"/>
                <w:sz w:val="21"/>
                <w:szCs w:val="21"/>
              </w:rPr>
              <w:t>水平方向上温度、湿度等物理性质分布比较均</w:t>
            </w:r>
            <w:proofErr w:type="gramStart"/>
            <w:r w:rsidRPr="00152DAF">
              <w:rPr>
                <w:rFonts w:ascii="宋体" w:eastAsia="宋体" w:hAnsi="宋体" w:hint="eastAsia"/>
                <w:b w:val="0"/>
                <w:bCs w:val="0"/>
                <w:sz w:val="21"/>
                <w:szCs w:val="21"/>
              </w:rPr>
              <w:t>一</w:t>
            </w:r>
            <w:proofErr w:type="gramEnd"/>
            <w:r w:rsidRPr="00152DAF">
              <w:rPr>
                <w:rFonts w:ascii="宋体" w:eastAsia="宋体" w:hAnsi="宋体" w:hint="eastAsia"/>
                <w:b w:val="0"/>
                <w:bCs w:val="0"/>
                <w:sz w:val="21"/>
                <w:szCs w:val="21"/>
              </w:rPr>
              <w:t>的大范围空气</w:t>
            </w:r>
            <w:r>
              <w:rPr>
                <w:rFonts w:ascii="宋体" w:eastAsia="宋体" w:hAnsi="宋体" w:hint="eastAsia"/>
                <w:b w:val="0"/>
                <w:bCs w:val="0"/>
                <w:sz w:val="21"/>
                <w:szCs w:val="21"/>
              </w:rPr>
              <w:t>。</w:t>
            </w:r>
            <w:r w:rsidRPr="00152DAF">
              <w:rPr>
                <w:rFonts w:ascii="宋体" w:eastAsia="宋体" w:hAnsi="宋体" w:hint="eastAsia"/>
                <w:b w:val="0"/>
                <w:bCs w:val="0"/>
                <w:sz w:val="21"/>
                <w:szCs w:val="21"/>
              </w:rPr>
              <w:t>根据温度的差异可以把气团分为冷气团和暖气团。顾名思义，当一个地方受冷气团控制时，天气状况应该是气温低、气压高，而当受暖气团控制时，天气状况应该是气温高、气压低的。由于气团内部的物理性质分布是比较均</w:t>
            </w:r>
            <w:proofErr w:type="gramStart"/>
            <w:r w:rsidRPr="00152DAF">
              <w:rPr>
                <w:rFonts w:ascii="宋体" w:eastAsia="宋体" w:hAnsi="宋体" w:hint="eastAsia"/>
                <w:b w:val="0"/>
                <w:bCs w:val="0"/>
                <w:sz w:val="21"/>
                <w:szCs w:val="21"/>
              </w:rPr>
              <w:t>一</w:t>
            </w:r>
            <w:proofErr w:type="gramEnd"/>
            <w:r w:rsidRPr="00152DAF">
              <w:rPr>
                <w:rFonts w:ascii="宋体" w:eastAsia="宋体" w:hAnsi="宋体" w:hint="eastAsia"/>
                <w:b w:val="0"/>
                <w:bCs w:val="0"/>
                <w:sz w:val="21"/>
                <w:szCs w:val="21"/>
              </w:rPr>
              <w:t>的，所以在单一的冷或暖气团控制下，大气比较稳定，往往都是晴朗天气。</w:t>
            </w:r>
          </w:p>
          <w:p w14:paraId="1AD6D907" w14:textId="073592C7" w:rsidR="00152DAF" w:rsidRPr="00152DAF" w:rsidRDefault="001A266C" w:rsidP="00152DAF">
            <w:pPr>
              <w:spacing w:line="440" w:lineRule="exact"/>
              <w:ind w:firstLine="420"/>
              <w:rPr>
                <w:sz w:val="21"/>
                <w:szCs w:val="21"/>
              </w:rPr>
            </w:pPr>
            <w:r>
              <w:rPr>
                <w:rFonts w:hint="eastAsia"/>
                <w:sz w:val="21"/>
                <w:szCs w:val="21"/>
              </w:rPr>
              <w:t>二、锋</w:t>
            </w:r>
          </w:p>
          <w:p w14:paraId="11F02CCD" w14:textId="605010C7" w:rsidR="00152DAF" w:rsidRPr="001A266C" w:rsidRDefault="001A266C" w:rsidP="00152DAF">
            <w:pPr>
              <w:pStyle w:val="a0"/>
              <w:spacing w:before="0" w:after="0" w:line="440" w:lineRule="exact"/>
              <w:ind w:firstLine="420"/>
              <w:jc w:val="both"/>
              <w:outlineLvl w:val="9"/>
              <w:rPr>
                <w:rFonts w:ascii="宋体" w:eastAsia="宋体" w:hAnsi="宋体" w:hint="eastAsia"/>
                <w:b w:val="0"/>
                <w:bCs w:val="0"/>
                <w:sz w:val="21"/>
                <w:szCs w:val="21"/>
              </w:rPr>
            </w:pPr>
            <w:r w:rsidRPr="001A266C">
              <w:rPr>
                <w:rFonts w:ascii="宋体" w:eastAsia="宋体" w:hAnsi="宋体" w:hint="eastAsia"/>
                <w:b w:val="0"/>
                <w:bCs w:val="0"/>
                <w:sz w:val="21"/>
                <w:szCs w:val="21"/>
              </w:rPr>
              <w:t>当冷暖气团在移动过程中相遇时，他们之间会出现一个倾斜的交接面，叫做锋面。锋面与地面相交的线叫做锋线，锋面和锋线统称为锋。</w:t>
            </w:r>
          </w:p>
          <w:p w14:paraId="4BB8D59A" w14:textId="30030CCA" w:rsidR="00F676E5" w:rsidRDefault="00F676E5" w:rsidP="00152DAF">
            <w:pPr>
              <w:spacing w:line="440" w:lineRule="exact"/>
              <w:ind w:firstLine="420"/>
              <w:rPr>
                <w:sz w:val="21"/>
                <w:szCs w:val="21"/>
              </w:rPr>
            </w:pPr>
            <w:r>
              <w:rPr>
                <w:noProof/>
                <w:sz w:val="21"/>
                <w:szCs w:val="21"/>
              </w:rPr>
              <w:lastRenderedPageBreak/>
              <w:drawing>
                <wp:anchor distT="0" distB="0" distL="114300" distR="114300" simplePos="0" relativeHeight="251658240" behindDoc="0" locked="0" layoutInCell="1" allowOverlap="1" wp14:anchorId="3148E152" wp14:editId="7B44244D">
                  <wp:simplePos x="0" y="0"/>
                  <wp:positionH relativeFrom="column">
                    <wp:posOffset>1138555</wp:posOffset>
                  </wp:positionH>
                  <wp:positionV relativeFrom="paragraph">
                    <wp:posOffset>50800</wp:posOffset>
                  </wp:positionV>
                  <wp:extent cx="3067050" cy="1287780"/>
                  <wp:effectExtent l="0" t="0" r="0" b="0"/>
                  <wp:wrapSquare wrapText="bothSides"/>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7050" cy="1287780"/>
                          </a:xfrm>
                          <a:prstGeom prst="rect">
                            <a:avLst/>
                          </a:prstGeom>
                          <a:noFill/>
                        </pic:spPr>
                      </pic:pic>
                    </a:graphicData>
                  </a:graphic>
                  <wp14:sizeRelH relativeFrom="margin">
                    <wp14:pctWidth>0</wp14:pctWidth>
                  </wp14:sizeRelH>
                  <wp14:sizeRelV relativeFrom="margin">
                    <wp14:pctHeight>0</wp14:pctHeight>
                  </wp14:sizeRelV>
                </wp:anchor>
              </w:drawing>
            </w:r>
          </w:p>
          <w:p w14:paraId="232D6B05" w14:textId="1D2B4FBD" w:rsidR="00F676E5" w:rsidRDefault="00F676E5" w:rsidP="00152DAF">
            <w:pPr>
              <w:spacing w:line="440" w:lineRule="exact"/>
              <w:ind w:firstLine="420"/>
              <w:rPr>
                <w:sz w:val="21"/>
                <w:szCs w:val="21"/>
              </w:rPr>
            </w:pPr>
          </w:p>
          <w:p w14:paraId="69B4D8EA" w14:textId="00B2494F" w:rsidR="00F676E5" w:rsidRDefault="00F676E5" w:rsidP="00152DAF">
            <w:pPr>
              <w:spacing w:line="440" w:lineRule="exact"/>
              <w:ind w:firstLine="420"/>
              <w:rPr>
                <w:sz w:val="21"/>
                <w:szCs w:val="21"/>
              </w:rPr>
            </w:pPr>
          </w:p>
          <w:p w14:paraId="48756F11" w14:textId="05D86B19" w:rsidR="00F676E5" w:rsidRDefault="00F676E5" w:rsidP="00152DAF">
            <w:pPr>
              <w:spacing w:line="440" w:lineRule="exact"/>
              <w:ind w:firstLine="420"/>
              <w:rPr>
                <w:sz w:val="21"/>
                <w:szCs w:val="21"/>
              </w:rPr>
            </w:pPr>
          </w:p>
          <w:p w14:paraId="288FEDBD" w14:textId="000E645F" w:rsidR="00F676E5" w:rsidRDefault="00F676E5" w:rsidP="00152DAF">
            <w:pPr>
              <w:spacing w:line="440" w:lineRule="exact"/>
              <w:ind w:firstLine="420"/>
              <w:rPr>
                <w:sz w:val="21"/>
                <w:szCs w:val="21"/>
              </w:rPr>
            </w:pPr>
          </w:p>
          <w:p w14:paraId="4CFB6F7A" w14:textId="30860617" w:rsidR="00152DAF" w:rsidRDefault="001A266C" w:rsidP="00F676E5">
            <w:pPr>
              <w:spacing w:line="440" w:lineRule="exact"/>
              <w:ind w:firstLine="420"/>
              <w:rPr>
                <w:sz w:val="21"/>
                <w:szCs w:val="21"/>
              </w:rPr>
            </w:pPr>
            <w:r>
              <w:rPr>
                <w:rFonts w:hint="eastAsia"/>
                <w:sz w:val="21"/>
                <w:szCs w:val="21"/>
              </w:rPr>
              <w:t>三、冷锋与天气</w:t>
            </w:r>
          </w:p>
          <w:p w14:paraId="6ADC886A" w14:textId="39EEADD7" w:rsidR="001A266C" w:rsidRPr="001A266C" w:rsidRDefault="001A266C" w:rsidP="001A266C">
            <w:pPr>
              <w:pStyle w:val="a0"/>
              <w:spacing w:before="0" w:after="0" w:line="440" w:lineRule="exact"/>
              <w:ind w:firstLine="420"/>
              <w:jc w:val="both"/>
              <w:outlineLvl w:val="9"/>
              <w:rPr>
                <w:rFonts w:ascii="宋体" w:eastAsia="宋体" w:hAnsi="宋体"/>
                <w:b w:val="0"/>
                <w:bCs w:val="0"/>
                <w:sz w:val="21"/>
                <w:szCs w:val="21"/>
              </w:rPr>
            </w:pPr>
            <w:r w:rsidRPr="001A266C">
              <w:rPr>
                <w:rFonts w:ascii="宋体" w:eastAsia="宋体" w:hAnsi="宋体" w:hint="eastAsia"/>
                <w:b w:val="0"/>
                <w:bCs w:val="0"/>
                <w:sz w:val="21"/>
                <w:szCs w:val="21"/>
              </w:rPr>
              <w:t>冷锋是指冷气团主动向暖气团方向移动的锋，这个时候由于冷气团的势力更强，较重的冷气团插入暖气团下方，使暖气团被迫抬升，并推着暖气团向前移动，因此冷锋的移动方向是由冷气团</w:t>
            </w:r>
            <w:proofErr w:type="gramStart"/>
            <w:r w:rsidRPr="001A266C">
              <w:rPr>
                <w:rFonts w:ascii="宋体" w:eastAsia="宋体" w:hAnsi="宋体" w:hint="eastAsia"/>
                <w:b w:val="0"/>
                <w:bCs w:val="0"/>
                <w:sz w:val="21"/>
                <w:szCs w:val="21"/>
              </w:rPr>
              <w:t>一</w:t>
            </w:r>
            <w:proofErr w:type="gramEnd"/>
            <w:r w:rsidRPr="001A266C">
              <w:rPr>
                <w:rFonts w:ascii="宋体" w:eastAsia="宋体" w:hAnsi="宋体" w:hint="eastAsia"/>
                <w:b w:val="0"/>
                <w:bCs w:val="0"/>
                <w:sz w:val="21"/>
                <w:szCs w:val="21"/>
              </w:rPr>
              <w:t>侧向暖气团一侧移动，暖气团一侧称为锋前，冷气团一侧称为锋后。暖气团在抬升过程中逐渐冷却，水汽容易凝结形成雨雪天气，因此，冷锋的降水是</w:t>
            </w:r>
            <w:proofErr w:type="gramStart"/>
            <w:r w:rsidRPr="001A266C">
              <w:rPr>
                <w:rFonts w:ascii="宋体" w:eastAsia="宋体" w:hAnsi="宋体" w:hint="eastAsia"/>
                <w:b w:val="0"/>
                <w:bCs w:val="0"/>
                <w:sz w:val="21"/>
                <w:szCs w:val="21"/>
              </w:rPr>
              <w:t>在锋后</w:t>
            </w:r>
            <w:proofErr w:type="gramEnd"/>
            <w:r w:rsidRPr="001A266C">
              <w:rPr>
                <w:rFonts w:ascii="宋体" w:eastAsia="宋体" w:hAnsi="宋体" w:hint="eastAsia"/>
                <w:b w:val="0"/>
                <w:bCs w:val="0"/>
                <w:sz w:val="21"/>
                <w:szCs w:val="21"/>
              </w:rPr>
              <w:t>冷气团一侧。那么，请同学们思考，冷锋过境前后天气会有怎样的变化呢？</w:t>
            </w:r>
          </w:p>
          <w:p w14:paraId="67128761" w14:textId="297ED710" w:rsidR="001A266C" w:rsidRDefault="001A266C" w:rsidP="001A266C">
            <w:pPr>
              <w:spacing w:line="440" w:lineRule="exact"/>
              <w:ind w:firstLineChars="0" w:firstLine="0"/>
              <w:rPr>
                <w:bCs/>
                <w:sz w:val="21"/>
                <w:szCs w:val="21"/>
              </w:rPr>
            </w:pPr>
            <w:r w:rsidRPr="002F0DFC">
              <w:rPr>
                <w:rFonts w:hint="eastAsia"/>
                <w:bCs/>
                <w:sz w:val="21"/>
                <w:szCs w:val="21"/>
              </w:rPr>
              <w:t>【引</w:t>
            </w:r>
            <w:r>
              <w:rPr>
                <w:rFonts w:hint="eastAsia"/>
                <w:bCs/>
                <w:sz w:val="21"/>
                <w:szCs w:val="21"/>
              </w:rPr>
              <w:t>导</w:t>
            </w:r>
            <w:r w:rsidRPr="002F0DFC">
              <w:rPr>
                <w:rFonts w:hint="eastAsia"/>
                <w:bCs/>
                <w:sz w:val="21"/>
                <w:szCs w:val="21"/>
              </w:rPr>
              <w:t>悟</w:t>
            </w:r>
            <w:r>
              <w:rPr>
                <w:rFonts w:hint="eastAsia"/>
                <w:bCs/>
                <w:sz w:val="21"/>
                <w:szCs w:val="21"/>
              </w:rPr>
              <w:t>技</w:t>
            </w:r>
            <w:r w:rsidRPr="002F0DFC">
              <w:rPr>
                <w:rFonts w:hint="eastAsia"/>
                <w:bCs/>
                <w:sz w:val="21"/>
                <w:szCs w:val="21"/>
              </w:rPr>
              <w:t>】</w:t>
            </w:r>
          </w:p>
          <w:p w14:paraId="0FFF3C39" w14:textId="77777777" w:rsidR="00C4090E" w:rsidRDefault="00C4090E" w:rsidP="001A266C">
            <w:pPr>
              <w:spacing w:line="440" w:lineRule="exact"/>
              <w:ind w:firstLine="420"/>
              <w:rPr>
                <w:sz w:val="21"/>
                <w:szCs w:val="21"/>
              </w:rPr>
            </w:pPr>
            <w:r>
              <w:rPr>
                <w:rFonts w:hint="eastAsia"/>
                <w:sz w:val="21"/>
                <w:szCs w:val="21"/>
              </w:rPr>
              <w:t>1</w:t>
            </w:r>
            <w:r>
              <w:rPr>
                <w:sz w:val="21"/>
                <w:szCs w:val="21"/>
              </w:rPr>
              <w:t>.</w:t>
            </w:r>
            <w:r>
              <w:rPr>
                <w:rFonts w:hint="eastAsia"/>
                <w:sz w:val="21"/>
                <w:szCs w:val="21"/>
              </w:rPr>
              <w:t>冷锋过境前后的天气变化情况</w:t>
            </w:r>
          </w:p>
          <w:p w14:paraId="6C90531C" w14:textId="18248A6A" w:rsidR="001A266C" w:rsidRDefault="00C4090E" w:rsidP="001A266C">
            <w:pPr>
              <w:spacing w:line="440" w:lineRule="exact"/>
              <w:ind w:firstLine="420"/>
              <w:rPr>
                <w:sz w:val="21"/>
                <w:szCs w:val="21"/>
              </w:rPr>
            </w:pPr>
            <w:r w:rsidRPr="00C4090E">
              <w:rPr>
                <w:rFonts w:hint="eastAsia"/>
                <w:sz w:val="21"/>
                <w:szCs w:val="21"/>
              </w:rPr>
              <w:t>当冷锋过境前，城市受暖气团控制，对应的天气情况应该是气温高、气压低、天气晴朗；随着冷锋向前推移，当冷锋过境时，城市受冷锋控制，往往出现阴雨、刮风和降温天气；当冷锋过境后，城市受冷气团控制，对应的天气情况应该是气温降低、气压升高、天气转晴。</w:t>
            </w:r>
          </w:p>
          <w:p w14:paraId="4CDED07C" w14:textId="30ED330C" w:rsidR="00F676E5" w:rsidRPr="00F676E5" w:rsidRDefault="00F676E5" w:rsidP="00F676E5">
            <w:pPr>
              <w:pStyle w:val="a0"/>
              <w:ind w:firstLine="640"/>
              <w:rPr>
                <w:rFonts w:hint="eastAsia"/>
              </w:rPr>
            </w:pPr>
            <w:r>
              <w:rPr>
                <w:noProof/>
              </w:rPr>
              <w:drawing>
                <wp:anchor distT="0" distB="0" distL="114300" distR="114300" simplePos="0" relativeHeight="251661312" behindDoc="0" locked="0" layoutInCell="1" allowOverlap="1" wp14:anchorId="20FD4B61" wp14:editId="2C4F46F0">
                  <wp:simplePos x="0" y="0"/>
                  <wp:positionH relativeFrom="column">
                    <wp:posOffset>452755</wp:posOffset>
                  </wp:positionH>
                  <wp:positionV relativeFrom="paragraph">
                    <wp:posOffset>25400</wp:posOffset>
                  </wp:positionV>
                  <wp:extent cx="4439873" cy="1327473"/>
                  <wp:effectExtent l="0" t="0" r="0" b="0"/>
                  <wp:wrapSquare wrapText="bothSides"/>
                  <wp:docPr id="203"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9873" cy="1327473"/>
                          </a:xfrm>
                          <a:prstGeom prst="rect">
                            <a:avLst/>
                          </a:prstGeom>
                          <a:noFill/>
                        </pic:spPr>
                      </pic:pic>
                    </a:graphicData>
                  </a:graphic>
                </wp:anchor>
              </w:drawing>
            </w:r>
          </w:p>
          <w:p w14:paraId="14EB04C3" w14:textId="09504C89" w:rsidR="00C4090E" w:rsidRDefault="00C4090E" w:rsidP="001A266C">
            <w:pPr>
              <w:pStyle w:val="a0"/>
              <w:spacing w:before="0" w:after="0" w:line="440" w:lineRule="exact"/>
              <w:ind w:firstLine="420"/>
              <w:jc w:val="both"/>
              <w:outlineLvl w:val="9"/>
              <w:rPr>
                <w:rFonts w:ascii="宋体" w:eastAsia="宋体" w:hAnsi="宋体"/>
                <w:b w:val="0"/>
                <w:bCs w:val="0"/>
                <w:sz w:val="21"/>
                <w:szCs w:val="21"/>
              </w:rPr>
            </w:pPr>
            <w:r>
              <w:rPr>
                <w:rFonts w:ascii="宋体" w:eastAsia="宋体" w:hAnsi="宋体" w:hint="eastAsia"/>
                <w:b w:val="0"/>
                <w:bCs w:val="0"/>
                <w:sz w:val="21"/>
                <w:szCs w:val="21"/>
              </w:rPr>
              <w:t>2</w:t>
            </w:r>
            <w:r>
              <w:rPr>
                <w:rFonts w:ascii="宋体" w:eastAsia="宋体" w:hAnsi="宋体"/>
                <w:b w:val="0"/>
                <w:bCs w:val="0"/>
                <w:sz w:val="21"/>
                <w:szCs w:val="21"/>
              </w:rPr>
              <w:t>.</w:t>
            </w:r>
            <w:r>
              <w:rPr>
                <w:rFonts w:ascii="宋体" w:eastAsia="宋体" w:hAnsi="宋体" w:hint="eastAsia"/>
                <w:b w:val="0"/>
                <w:bCs w:val="0"/>
                <w:sz w:val="21"/>
                <w:szCs w:val="21"/>
              </w:rPr>
              <w:t>画出冷锋过境前后的气温气压变化趋势图</w:t>
            </w:r>
          </w:p>
          <w:p w14:paraId="32A9C8DE" w14:textId="15FA563C" w:rsidR="001A266C" w:rsidRPr="001A266C" w:rsidRDefault="00C4090E" w:rsidP="001A266C">
            <w:pPr>
              <w:pStyle w:val="a0"/>
              <w:spacing w:before="0" w:after="0" w:line="440" w:lineRule="exact"/>
              <w:ind w:firstLine="420"/>
              <w:jc w:val="both"/>
              <w:outlineLvl w:val="9"/>
              <w:rPr>
                <w:rFonts w:ascii="宋体" w:eastAsia="宋体" w:hAnsi="宋体"/>
                <w:b w:val="0"/>
                <w:bCs w:val="0"/>
                <w:sz w:val="21"/>
                <w:szCs w:val="21"/>
              </w:rPr>
            </w:pPr>
            <w:r w:rsidRPr="00C4090E">
              <w:rPr>
                <w:rFonts w:ascii="宋体" w:eastAsia="宋体" w:hAnsi="宋体" w:hint="eastAsia"/>
                <w:b w:val="0"/>
                <w:bCs w:val="0"/>
                <w:sz w:val="21"/>
                <w:szCs w:val="21"/>
              </w:rPr>
              <w:t>冷锋过境前受暖气团控制，气温高、气压低，过境后受冷气团控制，气温低、低压高</w:t>
            </w:r>
            <w:r>
              <w:rPr>
                <w:rFonts w:ascii="宋体" w:eastAsia="宋体" w:hAnsi="宋体" w:hint="eastAsia"/>
                <w:b w:val="0"/>
                <w:bCs w:val="0"/>
                <w:sz w:val="21"/>
                <w:szCs w:val="21"/>
              </w:rPr>
              <w:t>。</w:t>
            </w:r>
            <w:r w:rsidRPr="00C4090E">
              <w:rPr>
                <w:rFonts w:ascii="宋体" w:eastAsia="宋体" w:hAnsi="宋体" w:hint="eastAsia"/>
                <w:b w:val="0"/>
                <w:bCs w:val="0"/>
                <w:sz w:val="21"/>
                <w:szCs w:val="21"/>
              </w:rPr>
              <w:t>因此，气温曲线应呈下降趋势，气压曲线应呈升高趋势。</w:t>
            </w:r>
          </w:p>
          <w:p w14:paraId="26EF2D43" w14:textId="6894E9D3" w:rsidR="001A266C" w:rsidRPr="001A266C" w:rsidRDefault="00C4090E" w:rsidP="001A266C">
            <w:pPr>
              <w:spacing w:line="440" w:lineRule="exact"/>
              <w:ind w:firstLine="420"/>
              <w:rPr>
                <w:sz w:val="21"/>
                <w:szCs w:val="21"/>
              </w:rPr>
            </w:pPr>
            <w:r>
              <w:rPr>
                <w:noProof/>
                <w:sz w:val="21"/>
                <w:szCs w:val="21"/>
              </w:rPr>
              <w:drawing>
                <wp:anchor distT="0" distB="0" distL="114300" distR="114300" simplePos="0" relativeHeight="251651072" behindDoc="0" locked="0" layoutInCell="1" allowOverlap="1" wp14:anchorId="0DC91588" wp14:editId="793F6BE1">
                  <wp:simplePos x="0" y="0"/>
                  <wp:positionH relativeFrom="column">
                    <wp:posOffset>1786255</wp:posOffset>
                  </wp:positionH>
                  <wp:positionV relativeFrom="paragraph">
                    <wp:posOffset>19050</wp:posOffset>
                  </wp:positionV>
                  <wp:extent cx="2127250" cy="1269365"/>
                  <wp:effectExtent l="0" t="0" r="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7250" cy="1269365"/>
                          </a:xfrm>
                          <a:prstGeom prst="rect">
                            <a:avLst/>
                          </a:prstGeom>
                          <a:noFill/>
                        </pic:spPr>
                      </pic:pic>
                    </a:graphicData>
                  </a:graphic>
                  <wp14:sizeRelH relativeFrom="margin">
                    <wp14:pctWidth>0</wp14:pctWidth>
                  </wp14:sizeRelH>
                  <wp14:sizeRelV relativeFrom="margin">
                    <wp14:pctHeight>0</wp14:pctHeight>
                  </wp14:sizeRelV>
                </wp:anchor>
              </w:drawing>
            </w:r>
          </w:p>
          <w:p w14:paraId="0F57355F" w14:textId="1FA73A95" w:rsidR="001A266C" w:rsidRPr="001A266C" w:rsidRDefault="001A266C" w:rsidP="001A266C">
            <w:pPr>
              <w:pStyle w:val="a0"/>
              <w:spacing w:before="0" w:after="0" w:line="440" w:lineRule="exact"/>
              <w:ind w:firstLine="420"/>
              <w:jc w:val="both"/>
              <w:outlineLvl w:val="9"/>
              <w:rPr>
                <w:rFonts w:ascii="宋体" w:eastAsia="宋体" w:hAnsi="宋体"/>
                <w:b w:val="0"/>
                <w:bCs w:val="0"/>
                <w:sz w:val="21"/>
                <w:szCs w:val="21"/>
              </w:rPr>
            </w:pPr>
          </w:p>
          <w:p w14:paraId="6D7F1B07" w14:textId="403CBE86" w:rsidR="001A266C" w:rsidRPr="001A266C" w:rsidRDefault="001A266C" w:rsidP="001A266C">
            <w:pPr>
              <w:spacing w:line="440" w:lineRule="exact"/>
              <w:ind w:firstLine="420"/>
              <w:rPr>
                <w:sz w:val="21"/>
                <w:szCs w:val="21"/>
              </w:rPr>
            </w:pPr>
          </w:p>
          <w:p w14:paraId="7565F291" w14:textId="6317A759" w:rsidR="001A266C" w:rsidRPr="001A266C" w:rsidRDefault="001A266C" w:rsidP="001A266C">
            <w:pPr>
              <w:pStyle w:val="a0"/>
              <w:spacing w:before="0" w:after="0" w:line="440" w:lineRule="exact"/>
              <w:ind w:firstLine="420"/>
              <w:jc w:val="both"/>
              <w:outlineLvl w:val="9"/>
              <w:rPr>
                <w:rFonts w:ascii="宋体" w:eastAsia="宋体" w:hAnsi="宋体"/>
                <w:b w:val="0"/>
                <w:bCs w:val="0"/>
                <w:sz w:val="21"/>
                <w:szCs w:val="21"/>
              </w:rPr>
            </w:pPr>
          </w:p>
          <w:p w14:paraId="1D7BF925" w14:textId="0239F558" w:rsidR="001A266C" w:rsidRPr="001A266C" w:rsidRDefault="00C4090E" w:rsidP="001A266C">
            <w:pPr>
              <w:spacing w:line="440" w:lineRule="exact"/>
              <w:ind w:firstLine="420"/>
              <w:rPr>
                <w:sz w:val="21"/>
                <w:szCs w:val="21"/>
              </w:rPr>
            </w:pPr>
            <w:r>
              <w:rPr>
                <w:rFonts w:hint="eastAsia"/>
                <w:sz w:val="21"/>
                <w:szCs w:val="21"/>
              </w:rPr>
              <w:t>3</w:t>
            </w:r>
            <w:r>
              <w:rPr>
                <w:sz w:val="21"/>
                <w:szCs w:val="21"/>
              </w:rPr>
              <w:t>.</w:t>
            </w:r>
            <w:r>
              <w:rPr>
                <w:rFonts w:hint="eastAsia"/>
                <w:sz w:val="21"/>
                <w:szCs w:val="21"/>
              </w:rPr>
              <w:t>冷锋的表示方法</w:t>
            </w:r>
          </w:p>
          <w:p w14:paraId="1CBC92B0" w14:textId="4B9BE4D2" w:rsidR="001A266C" w:rsidRPr="00C4090E" w:rsidRDefault="00C4090E" w:rsidP="001A266C">
            <w:pPr>
              <w:pStyle w:val="a0"/>
              <w:spacing w:before="0" w:after="0" w:line="440" w:lineRule="exact"/>
              <w:ind w:firstLine="420"/>
              <w:jc w:val="both"/>
              <w:outlineLvl w:val="9"/>
              <w:rPr>
                <w:rFonts w:ascii="宋体" w:eastAsia="宋体" w:hAnsi="宋体" w:hint="eastAsia"/>
                <w:b w:val="0"/>
                <w:bCs w:val="0"/>
                <w:sz w:val="21"/>
                <w:szCs w:val="21"/>
              </w:rPr>
            </w:pPr>
            <w:r w:rsidRPr="00C4090E">
              <w:rPr>
                <w:rFonts w:ascii="宋体" w:eastAsia="宋体" w:hAnsi="宋体" w:hint="eastAsia"/>
                <w:b w:val="0"/>
                <w:bCs w:val="0"/>
                <w:sz w:val="21"/>
                <w:szCs w:val="21"/>
              </w:rPr>
              <w:t>为了方便，我们采用统一的符号来表示冷锋，即一根竖线和尖三角形的组合。三角形指向的方向就是冷锋的移动方向，</w:t>
            </w:r>
            <w:proofErr w:type="gramStart"/>
            <w:r w:rsidRPr="00C4090E">
              <w:rPr>
                <w:rFonts w:ascii="宋体" w:eastAsia="宋体" w:hAnsi="宋体" w:hint="eastAsia"/>
                <w:b w:val="0"/>
                <w:bCs w:val="0"/>
                <w:sz w:val="21"/>
                <w:szCs w:val="21"/>
              </w:rPr>
              <w:t>即锋前</w:t>
            </w:r>
            <w:proofErr w:type="gramEnd"/>
            <w:r w:rsidRPr="00C4090E">
              <w:rPr>
                <w:rFonts w:ascii="宋体" w:eastAsia="宋体" w:hAnsi="宋体" w:hint="eastAsia"/>
                <w:b w:val="0"/>
                <w:bCs w:val="0"/>
                <w:sz w:val="21"/>
                <w:szCs w:val="21"/>
              </w:rPr>
              <w:t>。降水位于锋后，即冷气团一侧。</w:t>
            </w:r>
          </w:p>
          <w:p w14:paraId="779A8228" w14:textId="2AD9CA1B" w:rsidR="00152DAF" w:rsidRPr="00C4090E" w:rsidRDefault="00C4090E" w:rsidP="001A266C">
            <w:pPr>
              <w:spacing w:line="440" w:lineRule="exact"/>
              <w:ind w:firstLine="420"/>
              <w:rPr>
                <w:sz w:val="21"/>
                <w:szCs w:val="21"/>
              </w:rPr>
            </w:pPr>
            <w:r w:rsidRPr="00C4090E">
              <w:rPr>
                <w:noProof/>
                <w:sz w:val="21"/>
                <w:szCs w:val="21"/>
              </w:rPr>
              <w:lastRenderedPageBreak/>
              <w:drawing>
                <wp:anchor distT="0" distB="0" distL="114300" distR="114300" simplePos="0" relativeHeight="251656192" behindDoc="0" locked="0" layoutInCell="1" allowOverlap="1" wp14:anchorId="166B16B6" wp14:editId="25756DF5">
                  <wp:simplePos x="0" y="0"/>
                  <wp:positionH relativeFrom="column">
                    <wp:posOffset>1481455</wp:posOffset>
                  </wp:positionH>
                  <wp:positionV relativeFrom="paragraph">
                    <wp:posOffset>82550</wp:posOffset>
                  </wp:positionV>
                  <wp:extent cx="2546350" cy="731866"/>
                  <wp:effectExtent l="0" t="0" r="0" b="0"/>
                  <wp:wrapSquare wrapText="bothSides"/>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6350" cy="731866"/>
                          </a:xfrm>
                          <a:prstGeom prst="rect">
                            <a:avLst/>
                          </a:prstGeom>
                          <a:noFill/>
                        </pic:spPr>
                      </pic:pic>
                    </a:graphicData>
                  </a:graphic>
                </wp:anchor>
              </w:drawing>
            </w:r>
          </w:p>
          <w:p w14:paraId="46C0E1F2" w14:textId="002B4731" w:rsidR="00152DAF" w:rsidRPr="00C4090E" w:rsidRDefault="00152DAF" w:rsidP="001A266C">
            <w:pPr>
              <w:spacing w:line="440" w:lineRule="exact"/>
              <w:ind w:firstLine="420"/>
              <w:rPr>
                <w:sz w:val="21"/>
                <w:szCs w:val="21"/>
              </w:rPr>
            </w:pPr>
          </w:p>
          <w:p w14:paraId="1756E1C8" w14:textId="7B206F9D" w:rsidR="00C4090E" w:rsidRPr="00C4090E" w:rsidRDefault="00C4090E" w:rsidP="00C4090E">
            <w:pPr>
              <w:pStyle w:val="a0"/>
              <w:spacing w:before="0" w:after="0" w:line="440" w:lineRule="exact"/>
              <w:ind w:firstLine="420"/>
              <w:jc w:val="both"/>
              <w:outlineLvl w:val="9"/>
              <w:rPr>
                <w:rFonts w:ascii="宋体" w:eastAsia="宋体" w:hAnsi="宋体"/>
                <w:b w:val="0"/>
                <w:bCs w:val="0"/>
                <w:sz w:val="21"/>
                <w:szCs w:val="21"/>
              </w:rPr>
            </w:pPr>
          </w:p>
          <w:p w14:paraId="2666C235" w14:textId="79C9CD21" w:rsidR="00C4090E" w:rsidRPr="00C4090E" w:rsidRDefault="00C4090E" w:rsidP="00C4090E">
            <w:pPr>
              <w:spacing w:line="440" w:lineRule="exact"/>
              <w:ind w:firstLine="420"/>
              <w:rPr>
                <w:sz w:val="21"/>
                <w:szCs w:val="21"/>
              </w:rPr>
            </w:pPr>
            <w:r>
              <w:rPr>
                <w:rFonts w:hint="eastAsia"/>
                <w:sz w:val="21"/>
                <w:szCs w:val="21"/>
              </w:rPr>
              <w:t>4</w:t>
            </w:r>
            <w:r>
              <w:rPr>
                <w:sz w:val="21"/>
                <w:szCs w:val="21"/>
              </w:rPr>
              <w:t>.</w:t>
            </w:r>
            <w:r>
              <w:rPr>
                <w:rFonts w:hint="eastAsia"/>
                <w:sz w:val="21"/>
                <w:szCs w:val="21"/>
              </w:rPr>
              <w:t>受冷锋影响形成的天气实例</w:t>
            </w:r>
          </w:p>
          <w:p w14:paraId="4580EB3E" w14:textId="6D83DD46" w:rsidR="00C4090E" w:rsidRPr="00F676E5" w:rsidRDefault="00F676E5" w:rsidP="00C4090E">
            <w:pPr>
              <w:pStyle w:val="a0"/>
              <w:spacing w:before="0" w:after="0" w:line="440" w:lineRule="exact"/>
              <w:ind w:firstLine="420"/>
              <w:jc w:val="both"/>
              <w:outlineLvl w:val="9"/>
              <w:rPr>
                <w:rFonts w:ascii="宋体" w:eastAsia="宋体" w:hAnsi="宋体"/>
                <w:b w:val="0"/>
                <w:bCs w:val="0"/>
                <w:sz w:val="21"/>
                <w:szCs w:val="21"/>
              </w:rPr>
            </w:pPr>
            <w:r w:rsidRPr="00F676E5">
              <w:rPr>
                <w:rFonts w:ascii="宋体" w:eastAsia="宋体" w:hAnsi="宋体" w:hint="eastAsia"/>
                <w:b w:val="0"/>
                <w:bCs w:val="0"/>
                <w:sz w:val="21"/>
                <w:szCs w:val="21"/>
              </w:rPr>
              <w:t>受冷锋影响形成的天气实例，除了课前在天气预报中提到的冬季寒潮天气以外，还有例如北方夏季的暴雨、北方冬春季节的沙尘暴天气以及“一场秋雨一场寒”等。</w:t>
            </w:r>
          </w:p>
          <w:p w14:paraId="7905F15A" w14:textId="2F135FFF" w:rsidR="00F676E5" w:rsidRDefault="00F676E5" w:rsidP="00F676E5">
            <w:pPr>
              <w:spacing w:line="440" w:lineRule="exact"/>
              <w:ind w:firstLineChars="0" w:firstLine="0"/>
              <w:rPr>
                <w:bCs/>
                <w:sz w:val="21"/>
                <w:szCs w:val="21"/>
              </w:rPr>
            </w:pPr>
            <w:r w:rsidRPr="002F0DFC">
              <w:rPr>
                <w:rFonts w:hint="eastAsia"/>
                <w:bCs/>
                <w:sz w:val="21"/>
                <w:szCs w:val="21"/>
              </w:rPr>
              <w:t>【引</w:t>
            </w:r>
            <w:r>
              <w:rPr>
                <w:rFonts w:hint="eastAsia"/>
                <w:bCs/>
                <w:sz w:val="21"/>
                <w:szCs w:val="21"/>
              </w:rPr>
              <w:t>申</w:t>
            </w:r>
            <w:r w:rsidRPr="002F0DFC">
              <w:rPr>
                <w:rFonts w:hint="eastAsia"/>
                <w:bCs/>
                <w:sz w:val="21"/>
                <w:szCs w:val="21"/>
              </w:rPr>
              <w:t>悟</w:t>
            </w:r>
            <w:r>
              <w:rPr>
                <w:rFonts w:hint="eastAsia"/>
                <w:bCs/>
                <w:sz w:val="21"/>
                <w:szCs w:val="21"/>
              </w:rPr>
              <w:t>道</w:t>
            </w:r>
            <w:r w:rsidRPr="002F0DFC">
              <w:rPr>
                <w:rFonts w:hint="eastAsia"/>
                <w:bCs/>
                <w:sz w:val="21"/>
                <w:szCs w:val="21"/>
              </w:rPr>
              <w:t>】</w:t>
            </w:r>
          </w:p>
          <w:p w14:paraId="4EAE6A0B" w14:textId="12BE949B" w:rsidR="00C4090E" w:rsidRPr="00F676E5" w:rsidRDefault="00F676E5" w:rsidP="00C4090E">
            <w:pPr>
              <w:spacing w:line="440" w:lineRule="exact"/>
              <w:ind w:firstLine="420"/>
              <w:rPr>
                <w:sz w:val="21"/>
                <w:szCs w:val="21"/>
              </w:rPr>
            </w:pPr>
            <w:r>
              <w:rPr>
                <w:rFonts w:hint="eastAsia"/>
                <w:sz w:val="21"/>
                <w:szCs w:val="21"/>
              </w:rPr>
              <w:t>请</w:t>
            </w:r>
            <w:r w:rsidRPr="00F676E5">
              <w:rPr>
                <w:rFonts w:hint="eastAsia"/>
                <w:sz w:val="21"/>
                <w:szCs w:val="21"/>
              </w:rPr>
              <w:t>同学们根据以上学习的内容来推测暖锋的概念以及暖锋过境前后的天气变化情况呢？</w:t>
            </w:r>
          </w:p>
          <w:p w14:paraId="3AF39895" w14:textId="58757BCA" w:rsidR="00C4090E" w:rsidRPr="00F676E5" w:rsidRDefault="00F676E5" w:rsidP="00C4090E">
            <w:pPr>
              <w:pStyle w:val="a0"/>
              <w:spacing w:before="0" w:after="0" w:line="440" w:lineRule="exact"/>
              <w:ind w:firstLine="420"/>
              <w:jc w:val="both"/>
              <w:outlineLvl w:val="9"/>
              <w:rPr>
                <w:rFonts w:ascii="宋体" w:eastAsia="宋体" w:hAnsi="宋体" w:hint="eastAsia"/>
                <w:b w:val="0"/>
                <w:bCs w:val="0"/>
                <w:sz w:val="21"/>
                <w:szCs w:val="21"/>
              </w:rPr>
            </w:pPr>
            <w:r w:rsidRPr="00F676E5">
              <w:rPr>
                <w:rFonts w:ascii="宋体" w:eastAsia="宋体" w:hAnsi="宋体" w:hint="eastAsia"/>
                <w:b w:val="0"/>
                <w:bCs w:val="0"/>
                <w:sz w:val="21"/>
                <w:szCs w:val="21"/>
              </w:rPr>
              <w:t>四、板书设计</w:t>
            </w:r>
          </w:p>
          <w:p w14:paraId="485241BE" w14:textId="3116FECE" w:rsidR="00F676E5" w:rsidRDefault="00741561" w:rsidP="00741561">
            <w:pPr>
              <w:spacing w:line="440" w:lineRule="exact"/>
              <w:ind w:firstLineChars="800" w:firstLine="1680"/>
              <w:rPr>
                <w:rStyle w:val="af2"/>
                <w:i w:val="0"/>
                <w:iCs w:val="0"/>
                <w:color w:val="auto"/>
                <w:sz w:val="21"/>
                <w:szCs w:val="21"/>
              </w:rPr>
            </w:pPr>
            <w:r>
              <w:rPr>
                <w:noProof/>
                <w:sz w:val="21"/>
                <w:szCs w:val="21"/>
              </w:rPr>
              <mc:AlternateContent>
                <mc:Choice Requires="wps">
                  <w:drawing>
                    <wp:anchor distT="0" distB="0" distL="114300" distR="114300" simplePos="0" relativeHeight="251664384" behindDoc="0" locked="0" layoutInCell="1" allowOverlap="1" wp14:anchorId="5A39FFDF" wp14:editId="77545F8E">
                      <wp:simplePos x="0" y="0"/>
                      <wp:positionH relativeFrom="column">
                        <wp:posOffset>2751455</wp:posOffset>
                      </wp:positionH>
                      <wp:positionV relativeFrom="paragraph">
                        <wp:posOffset>165100</wp:posOffset>
                      </wp:positionV>
                      <wp:extent cx="133350" cy="584200"/>
                      <wp:effectExtent l="0" t="0" r="19050" b="25400"/>
                      <wp:wrapNone/>
                      <wp:docPr id="206" name="右大括号 206"/>
                      <wp:cNvGraphicFramePr/>
                      <a:graphic xmlns:a="http://schemas.openxmlformats.org/drawingml/2006/main">
                        <a:graphicData uri="http://schemas.microsoft.com/office/word/2010/wordprocessingShape">
                          <wps:wsp>
                            <wps:cNvSpPr/>
                            <wps:spPr>
                              <a:xfrm>
                                <a:off x="0" y="0"/>
                                <a:ext cx="133350" cy="5842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3532C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206" o:spid="_x0000_s1026" type="#_x0000_t88" style="position:absolute;left:0;text-align:left;margin-left:216.65pt;margin-top:13pt;width:10.5pt;height:4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" adj="411" strokecolor="black [3200]" strokeweight=".5pt">
                      <v:stroke joinstyle="miter"/>
                    </v:shape>
                  </w:pict>
                </mc:Fallback>
              </mc:AlternateContent>
            </w:r>
            <w:r>
              <w:rPr>
                <w:noProof/>
                <w:sz w:val="21"/>
                <w:szCs w:val="21"/>
              </w:rPr>
              <mc:AlternateContent>
                <mc:Choice Requires="wps">
                  <w:drawing>
                    <wp:anchor distT="0" distB="0" distL="114300" distR="114300" simplePos="0" relativeHeight="251660288" behindDoc="0" locked="0" layoutInCell="1" allowOverlap="1" wp14:anchorId="2BD36260" wp14:editId="48975478">
                      <wp:simplePos x="0" y="0"/>
                      <wp:positionH relativeFrom="column">
                        <wp:posOffset>681355</wp:posOffset>
                      </wp:positionH>
                      <wp:positionV relativeFrom="paragraph">
                        <wp:posOffset>184150</wp:posOffset>
                      </wp:positionV>
                      <wp:extent cx="311150" cy="260350"/>
                      <wp:effectExtent l="0" t="0" r="31750" b="25400"/>
                      <wp:wrapNone/>
                      <wp:docPr id="204" name="直接连接符 204"/>
                      <wp:cNvGraphicFramePr/>
                      <a:graphic xmlns:a="http://schemas.openxmlformats.org/drawingml/2006/main">
                        <a:graphicData uri="http://schemas.microsoft.com/office/word/2010/wordprocessingShape">
                          <wps:wsp>
                            <wps:cNvCnPr/>
                            <wps:spPr>
                              <a:xfrm flipV="1">
                                <a:off x="0" y="0"/>
                                <a:ext cx="311150" cy="260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291A0" id="直接连接符 204"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5pt,14.5pt" to="78.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" strokecolor="black [3200]" strokeweight=".5pt">
                      <v:stroke joinstyle="miter"/>
                    </v:line>
                  </w:pict>
                </mc:Fallback>
              </mc:AlternateContent>
            </w:r>
            <w:r>
              <w:rPr>
                <w:rStyle w:val="af2"/>
                <w:rFonts w:hint="eastAsia"/>
                <w:i w:val="0"/>
                <w:iCs w:val="0"/>
                <w:color w:val="auto"/>
                <w:sz w:val="21"/>
                <w:szCs w:val="21"/>
              </w:rPr>
              <w:t>冷气团——气温低、气压高</w:t>
            </w:r>
          </w:p>
          <w:p w14:paraId="7CD2A538" w14:textId="31A791BB" w:rsidR="000243CD" w:rsidRDefault="00741561" w:rsidP="00F676E5">
            <w:pPr>
              <w:spacing w:line="440" w:lineRule="exact"/>
              <w:ind w:firstLine="420"/>
              <w:rPr>
                <w:rStyle w:val="af2"/>
                <w:i w:val="0"/>
                <w:iCs w:val="0"/>
                <w:color w:val="auto"/>
                <w:sz w:val="21"/>
                <w:szCs w:val="21"/>
              </w:rPr>
            </w:pPr>
            <w:r>
              <w:rPr>
                <w:rFonts w:hint="eastAsia"/>
                <w:noProof/>
                <w:sz w:val="21"/>
                <w:szCs w:val="21"/>
              </w:rPr>
              <mc:AlternateContent>
                <mc:Choice Requires="wps">
                  <w:drawing>
                    <wp:anchor distT="0" distB="0" distL="114300" distR="114300" simplePos="0" relativeHeight="251663360" behindDoc="0" locked="0" layoutInCell="1" allowOverlap="1" wp14:anchorId="704AD5FC" wp14:editId="18F89C04">
                      <wp:simplePos x="0" y="0"/>
                      <wp:positionH relativeFrom="column">
                        <wp:posOffset>675005</wp:posOffset>
                      </wp:positionH>
                      <wp:positionV relativeFrom="paragraph">
                        <wp:posOffset>165100</wp:posOffset>
                      </wp:positionV>
                      <wp:extent cx="311150" cy="260350"/>
                      <wp:effectExtent l="0" t="0" r="31750" b="25400"/>
                      <wp:wrapNone/>
                      <wp:docPr id="205" name="直接连接符 205"/>
                      <wp:cNvGraphicFramePr/>
                      <a:graphic xmlns:a="http://schemas.openxmlformats.org/drawingml/2006/main">
                        <a:graphicData uri="http://schemas.microsoft.com/office/word/2010/wordprocessingShape">
                          <wps:wsp>
                            <wps:cNvCnPr/>
                            <wps:spPr>
                              <a:xfrm>
                                <a:off x="0" y="0"/>
                                <a:ext cx="311150" cy="260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5739B" id="直接连接符 20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5pt,13pt" to="77.6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" strokecolor="black [3200]" strokeweight=".5pt">
                      <v:stroke joinstyle="miter"/>
                    </v:line>
                  </w:pict>
                </mc:Fallback>
              </mc:AlternateContent>
            </w:r>
            <w:r w:rsidR="00F676E5">
              <w:rPr>
                <w:rStyle w:val="af2"/>
                <w:rFonts w:hint="eastAsia"/>
                <w:i w:val="0"/>
                <w:iCs w:val="0"/>
                <w:color w:val="auto"/>
                <w:sz w:val="21"/>
                <w:szCs w:val="21"/>
              </w:rPr>
              <w:t>1</w:t>
            </w:r>
            <w:r w:rsidR="00F676E5">
              <w:rPr>
                <w:rStyle w:val="af2"/>
                <w:i w:val="0"/>
                <w:iCs w:val="0"/>
                <w:color w:val="auto"/>
                <w:sz w:val="21"/>
                <w:szCs w:val="21"/>
              </w:rPr>
              <w:t>.</w:t>
            </w:r>
            <w:r w:rsidR="00F676E5" w:rsidRPr="00F676E5">
              <w:rPr>
                <w:rStyle w:val="af2"/>
                <w:rFonts w:hint="eastAsia"/>
                <w:i w:val="0"/>
                <w:iCs w:val="0"/>
                <w:color w:val="auto"/>
                <w:sz w:val="21"/>
                <w:szCs w:val="21"/>
              </w:rPr>
              <w:t>气团</w:t>
            </w:r>
            <w:r>
              <w:rPr>
                <w:rStyle w:val="af2"/>
                <w:rFonts w:hint="eastAsia"/>
                <w:i w:val="0"/>
                <w:iCs w:val="0"/>
                <w:color w:val="auto"/>
                <w:sz w:val="21"/>
                <w:szCs w:val="21"/>
              </w:rPr>
              <w:t xml:space="preserve"> </w:t>
            </w:r>
            <w:r>
              <w:rPr>
                <w:rStyle w:val="af2"/>
                <w:i w:val="0"/>
                <w:iCs w:val="0"/>
                <w:color w:val="auto"/>
                <w:sz w:val="21"/>
                <w:szCs w:val="21"/>
              </w:rPr>
              <w:t xml:space="preserve">                                 </w:t>
            </w:r>
            <w:r>
              <w:rPr>
                <w:rStyle w:val="af2"/>
                <w:rFonts w:hint="eastAsia"/>
                <w:i w:val="0"/>
                <w:iCs w:val="0"/>
                <w:color w:val="auto"/>
                <w:sz w:val="21"/>
                <w:szCs w:val="21"/>
              </w:rPr>
              <w:t>大气稳定、晴朗天气</w:t>
            </w:r>
          </w:p>
          <w:p w14:paraId="4245F5F3" w14:textId="29B73202" w:rsidR="00F676E5" w:rsidRPr="00F676E5" w:rsidRDefault="00741561" w:rsidP="00741561">
            <w:pPr>
              <w:pStyle w:val="a0"/>
              <w:spacing w:before="0" w:after="0" w:line="440" w:lineRule="exact"/>
              <w:ind w:firstLineChars="800" w:firstLine="1680"/>
              <w:jc w:val="both"/>
              <w:outlineLvl w:val="9"/>
              <w:rPr>
                <w:rFonts w:ascii="宋体" w:eastAsia="宋体" w:hAnsi="宋体"/>
                <w:b w:val="0"/>
                <w:bCs w:val="0"/>
                <w:sz w:val="21"/>
                <w:szCs w:val="21"/>
              </w:rPr>
            </w:pPr>
            <w:r>
              <w:rPr>
                <w:rFonts w:ascii="宋体" w:eastAsia="宋体" w:hAnsi="宋体" w:hint="eastAsia"/>
                <w:b w:val="0"/>
                <w:bCs w:val="0"/>
                <w:sz w:val="21"/>
                <w:szCs w:val="21"/>
              </w:rPr>
              <w:t>暖气团——气温高、气压低</w:t>
            </w:r>
          </w:p>
          <w:p w14:paraId="46111F3E" w14:textId="74EA02E8" w:rsidR="00F676E5" w:rsidRPr="00F676E5" w:rsidRDefault="00741561" w:rsidP="00F676E5">
            <w:pPr>
              <w:spacing w:line="440" w:lineRule="exact"/>
              <w:ind w:firstLine="420"/>
              <w:rPr>
                <w:sz w:val="21"/>
                <w:szCs w:val="21"/>
              </w:rPr>
            </w:pPr>
            <w:r>
              <w:rPr>
                <w:rFonts w:hint="eastAsia"/>
                <w:sz w:val="21"/>
                <w:szCs w:val="21"/>
              </w:rPr>
              <w:t>2</w:t>
            </w:r>
            <w:r>
              <w:rPr>
                <w:sz w:val="21"/>
                <w:szCs w:val="21"/>
              </w:rPr>
              <w:t>.</w:t>
            </w:r>
            <w:r>
              <w:rPr>
                <w:rFonts w:hint="eastAsia"/>
                <w:sz w:val="21"/>
                <w:szCs w:val="21"/>
              </w:rPr>
              <w:t>锋面+锋线</w:t>
            </w:r>
            <w:r>
              <w:rPr>
                <w:sz w:val="21"/>
                <w:szCs w:val="21"/>
              </w:rPr>
              <w:t>=</w:t>
            </w:r>
            <w:r>
              <w:rPr>
                <w:rFonts w:hint="eastAsia"/>
                <w:sz w:val="21"/>
                <w:szCs w:val="21"/>
              </w:rPr>
              <w:t>锋（冷锋、暖锋、准静止锋）</w:t>
            </w:r>
          </w:p>
          <w:p w14:paraId="0422A8D7" w14:textId="294AF932" w:rsidR="00F676E5" w:rsidRPr="00F676E5" w:rsidRDefault="00741561" w:rsidP="00F676E5">
            <w:pPr>
              <w:pStyle w:val="a0"/>
              <w:spacing w:before="0" w:after="0" w:line="440" w:lineRule="exact"/>
              <w:ind w:firstLine="420"/>
              <w:jc w:val="both"/>
              <w:outlineLvl w:val="9"/>
              <w:rPr>
                <w:rFonts w:ascii="宋体" w:eastAsia="宋体" w:hAnsi="宋体" w:hint="eastAsia"/>
                <w:b w:val="0"/>
                <w:bCs w:val="0"/>
                <w:sz w:val="21"/>
                <w:szCs w:val="21"/>
              </w:rPr>
            </w:pPr>
            <w:r>
              <w:rPr>
                <w:noProof/>
                <w:sz w:val="21"/>
                <w:szCs w:val="21"/>
              </w:rPr>
              <w:drawing>
                <wp:anchor distT="0" distB="0" distL="114300" distR="114300" simplePos="0" relativeHeight="251664384" behindDoc="0" locked="0" layoutInCell="1" allowOverlap="1" wp14:anchorId="69A5ABE6" wp14:editId="5366A798">
                  <wp:simplePos x="0" y="0"/>
                  <wp:positionH relativeFrom="column">
                    <wp:posOffset>3784600</wp:posOffset>
                  </wp:positionH>
                  <wp:positionV relativeFrom="paragraph">
                    <wp:posOffset>95250</wp:posOffset>
                  </wp:positionV>
                  <wp:extent cx="1607820" cy="958850"/>
                  <wp:effectExtent l="0" t="0" r="0" b="0"/>
                  <wp:wrapSquare wrapText="bothSides"/>
                  <wp:docPr id="20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7820" cy="958850"/>
                          </a:xfrm>
                          <a:prstGeom prst="rect">
                            <a:avLst/>
                          </a:prstGeom>
                          <a:noFill/>
                        </pic:spPr>
                      </pic:pic>
                    </a:graphicData>
                  </a:graphic>
                  <wp14:sizeRelH relativeFrom="margin">
                    <wp14:pctWidth>0</wp14:pctWidth>
                  </wp14:sizeRelH>
                  <wp14:sizeRelV relativeFrom="margin">
                    <wp14:pctHeight>0</wp14:pctHeight>
                  </wp14:sizeRelV>
                </wp:anchor>
              </w:drawing>
            </w:r>
            <w:r>
              <w:rPr>
                <w:rFonts w:ascii="宋体" w:eastAsia="宋体" w:hAnsi="宋体" w:hint="eastAsia"/>
                <w:b w:val="0"/>
                <w:bCs w:val="0"/>
                <w:sz w:val="21"/>
                <w:szCs w:val="21"/>
              </w:rPr>
              <w:t>3</w:t>
            </w:r>
            <w:r>
              <w:rPr>
                <w:rFonts w:ascii="宋体" w:eastAsia="宋体" w:hAnsi="宋体"/>
                <w:b w:val="0"/>
                <w:bCs w:val="0"/>
                <w:sz w:val="21"/>
                <w:szCs w:val="21"/>
              </w:rPr>
              <w:t>.</w:t>
            </w:r>
            <w:r>
              <w:rPr>
                <w:rFonts w:ascii="宋体" w:eastAsia="宋体" w:hAnsi="宋体" w:hint="eastAsia"/>
                <w:b w:val="0"/>
                <w:bCs w:val="0"/>
                <w:sz w:val="21"/>
                <w:szCs w:val="21"/>
              </w:rPr>
              <w:t>冷锋</w:t>
            </w:r>
          </w:p>
          <w:p w14:paraId="3C26EFB4" w14:textId="2B16EB3B" w:rsidR="00F676E5" w:rsidRPr="00F676E5" w:rsidRDefault="00741561" w:rsidP="00741561">
            <w:pPr>
              <w:pStyle w:val="a0"/>
              <w:spacing w:before="0" w:after="0" w:line="440" w:lineRule="exact"/>
              <w:ind w:firstLineChars="300" w:firstLine="630"/>
              <w:jc w:val="both"/>
              <w:outlineLvl w:val="9"/>
              <w:rPr>
                <w:rFonts w:ascii="宋体" w:eastAsia="宋体" w:hAnsi="宋体" w:hint="eastAsia"/>
                <w:b w:val="0"/>
                <w:bCs w:val="0"/>
                <w:sz w:val="21"/>
                <w:szCs w:val="21"/>
              </w:rPr>
            </w:pPr>
            <w:r>
              <w:rPr>
                <w:rFonts w:ascii="宋体" w:eastAsia="宋体" w:hAnsi="宋体" w:hint="eastAsia"/>
                <w:b w:val="0"/>
                <w:bCs w:val="0"/>
                <w:sz w:val="21"/>
                <w:szCs w:val="21"/>
              </w:rPr>
              <w:t>过境前：</w:t>
            </w:r>
            <w:r w:rsidRPr="00741561">
              <w:rPr>
                <w:rFonts w:ascii="宋体" w:eastAsia="宋体" w:hAnsi="宋体" w:hint="eastAsia"/>
                <w:b w:val="0"/>
                <w:bCs w:val="0"/>
                <w:sz w:val="21"/>
                <w:szCs w:val="21"/>
              </w:rPr>
              <w:t>暖气团控制，气温高、气压低、天气晴朗</w:t>
            </w:r>
          </w:p>
          <w:p w14:paraId="7040BF83" w14:textId="605C4001" w:rsidR="00F676E5" w:rsidRPr="00F676E5" w:rsidRDefault="00741561" w:rsidP="00741561">
            <w:pPr>
              <w:pStyle w:val="a0"/>
              <w:spacing w:before="0" w:after="0" w:line="440" w:lineRule="exact"/>
              <w:ind w:firstLineChars="300" w:firstLine="630"/>
              <w:jc w:val="both"/>
              <w:outlineLvl w:val="9"/>
              <w:rPr>
                <w:rFonts w:ascii="宋体" w:eastAsia="宋体" w:hAnsi="宋体" w:hint="eastAsia"/>
                <w:b w:val="0"/>
                <w:bCs w:val="0"/>
                <w:sz w:val="21"/>
                <w:szCs w:val="21"/>
              </w:rPr>
            </w:pPr>
            <w:r>
              <w:rPr>
                <w:rFonts w:ascii="宋体" w:eastAsia="宋体" w:hAnsi="宋体" w:hint="eastAsia"/>
                <w:b w:val="0"/>
                <w:bCs w:val="0"/>
                <w:sz w:val="21"/>
                <w:szCs w:val="21"/>
              </w:rPr>
              <w:t>过境时：</w:t>
            </w:r>
            <w:r w:rsidRPr="00741561">
              <w:rPr>
                <w:rFonts w:ascii="宋体" w:eastAsia="宋体" w:hAnsi="宋体" w:hint="eastAsia"/>
                <w:b w:val="0"/>
                <w:bCs w:val="0"/>
                <w:sz w:val="21"/>
                <w:szCs w:val="21"/>
              </w:rPr>
              <w:t>冷锋控制，阴雨、刮风和降温天气</w:t>
            </w:r>
          </w:p>
          <w:p w14:paraId="2D104072" w14:textId="77B7D12A" w:rsidR="00F676E5" w:rsidRPr="00F676E5" w:rsidRDefault="00741561" w:rsidP="00741561">
            <w:pPr>
              <w:pStyle w:val="a0"/>
              <w:spacing w:before="0" w:after="0" w:line="440" w:lineRule="exact"/>
              <w:ind w:firstLineChars="300" w:firstLine="630"/>
              <w:jc w:val="both"/>
              <w:outlineLvl w:val="9"/>
              <w:rPr>
                <w:rFonts w:ascii="宋体" w:eastAsia="宋体" w:hAnsi="宋体" w:hint="eastAsia"/>
                <w:b w:val="0"/>
                <w:bCs w:val="0"/>
                <w:sz w:val="21"/>
                <w:szCs w:val="21"/>
              </w:rPr>
            </w:pPr>
            <w:r>
              <w:rPr>
                <w:rFonts w:ascii="宋体" w:eastAsia="宋体" w:hAnsi="宋体" w:hint="eastAsia"/>
                <w:b w:val="0"/>
                <w:bCs w:val="0"/>
                <w:sz w:val="21"/>
                <w:szCs w:val="21"/>
              </w:rPr>
              <w:t>过境后：</w:t>
            </w:r>
            <w:r w:rsidRPr="00741561">
              <w:rPr>
                <w:rFonts w:ascii="宋体" w:eastAsia="宋体" w:hAnsi="宋体" w:hint="eastAsia"/>
                <w:b w:val="0"/>
                <w:bCs w:val="0"/>
                <w:sz w:val="21"/>
                <w:szCs w:val="21"/>
              </w:rPr>
              <w:t>冷气团控制，气温降低、气压升高、天气转晴</w:t>
            </w:r>
          </w:p>
          <w:p w14:paraId="3FA305A5" w14:textId="1605AF87" w:rsidR="00C4090E" w:rsidRPr="00741561" w:rsidRDefault="00741561" w:rsidP="00741561">
            <w:pPr>
              <w:pStyle w:val="a0"/>
              <w:spacing w:before="0" w:after="0" w:line="440" w:lineRule="exact"/>
              <w:ind w:firstLine="420"/>
              <w:jc w:val="both"/>
              <w:outlineLvl w:val="9"/>
              <w:rPr>
                <w:rFonts w:ascii="宋体" w:eastAsia="宋体" w:hAnsi="宋体"/>
                <w:b w:val="0"/>
                <w:bCs w:val="0"/>
                <w:sz w:val="21"/>
                <w:szCs w:val="21"/>
              </w:rPr>
            </w:pPr>
            <w:r>
              <w:rPr>
                <w:rFonts w:ascii="宋体" w:eastAsia="宋体" w:hAnsi="宋体" w:hint="eastAsia"/>
                <w:b w:val="0"/>
                <w:bCs w:val="0"/>
                <w:sz w:val="21"/>
                <w:szCs w:val="21"/>
              </w:rPr>
              <w:t>4</w:t>
            </w:r>
            <w:r>
              <w:rPr>
                <w:rFonts w:ascii="宋体" w:eastAsia="宋体" w:hAnsi="宋体"/>
                <w:b w:val="0"/>
                <w:bCs w:val="0"/>
                <w:sz w:val="21"/>
                <w:szCs w:val="21"/>
              </w:rPr>
              <w:t>.</w:t>
            </w:r>
            <w:r>
              <w:rPr>
                <w:rFonts w:ascii="宋体" w:eastAsia="宋体" w:hAnsi="宋体" w:hint="eastAsia"/>
                <w:b w:val="0"/>
                <w:bCs w:val="0"/>
                <w:sz w:val="21"/>
                <w:szCs w:val="21"/>
              </w:rPr>
              <w:t>冷锋表示方法</w:t>
            </w:r>
          </w:p>
          <w:p w14:paraId="6FBAF171" w14:textId="732B79F3" w:rsidR="00741561" w:rsidRPr="00741561" w:rsidRDefault="00741561" w:rsidP="00741561">
            <w:pPr>
              <w:spacing w:line="440" w:lineRule="exact"/>
              <w:ind w:firstLine="420"/>
              <w:rPr>
                <w:sz w:val="21"/>
                <w:szCs w:val="21"/>
              </w:rPr>
            </w:pPr>
            <w:r w:rsidRPr="00C4090E">
              <w:rPr>
                <w:noProof/>
                <w:sz w:val="21"/>
                <w:szCs w:val="21"/>
              </w:rPr>
              <w:drawing>
                <wp:anchor distT="0" distB="0" distL="114300" distR="114300" simplePos="0" relativeHeight="251667456" behindDoc="0" locked="0" layoutInCell="1" allowOverlap="1" wp14:anchorId="2F5FDBA9" wp14:editId="198B9A53">
                  <wp:simplePos x="0" y="0"/>
                  <wp:positionH relativeFrom="column">
                    <wp:posOffset>687705</wp:posOffset>
                  </wp:positionH>
                  <wp:positionV relativeFrom="paragraph">
                    <wp:posOffset>101600</wp:posOffset>
                  </wp:positionV>
                  <wp:extent cx="2098675" cy="603250"/>
                  <wp:effectExtent l="0" t="0" r="0" b="6350"/>
                  <wp:wrapSquare wrapText="bothSides"/>
                  <wp:docPr id="208"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8675" cy="603250"/>
                          </a:xfrm>
                          <a:prstGeom prst="rect">
                            <a:avLst/>
                          </a:prstGeom>
                          <a:noFill/>
                        </pic:spPr>
                      </pic:pic>
                    </a:graphicData>
                  </a:graphic>
                  <wp14:sizeRelH relativeFrom="margin">
                    <wp14:pctWidth>0</wp14:pctWidth>
                  </wp14:sizeRelH>
                  <wp14:sizeRelV relativeFrom="margin">
                    <wp14:pctHeight>0</wp14:pctHeight>
                  </wp14:sizeRelV>
                </wp:anchor>
              </w:drawing>
            </w:r>
          </w:p>
          <w:p w14:paraId="71F6C903" w14:textId="238A6A35" w:rsidR="00741561" w:rsidRPr="00741561" w:rsidRDefault="00741561" w:rsidP="00741561">
            <w:pPr>
              <w:pStyle w:val="a0"/>
              <w:spacing w:before="0" w:after="0" w:line="440" w:lineRule="exact"/>
              <w:ind w:firstLine="422"/>
              <w:jc w:val="both"/>
              <w:outlineLvl w:val="9"/>
              <w:rPr>
                <w:rFonts w:ascii="宋体" w:eastAsia="宋体" w:hAnsi="宋体"/>
                <w:sz w:val="21"/>
                <w:szCs w:val="21"/>
              </w:rPr>
            </w:pPr>
          </w:p>
          <w:p w14:paraId="10193F4F" w14:textId="77777777" w:rsidR="00741561" w:rsidRPr="00741561" w:rsidRDefault="00741561" w:rsidP="00741561">
            <w:pPr>
              <w:spacing w:line="440" w:lineRule="exact"/>
              <w:ind w:firstLine="420"/>
              <w:rPr>
                <w:rFonts w:hint="eastAsia"/>
                <w:sz w:val="21"/>
                <w:szCs w:val="21"/>
              </w:rPr>
            </w:pPr>
          </w:p>
          <w:p w14:paraId="76C16237" w14:textId="3162F362" w:rsidR="00C4090E" w:rsidRPr="00741561" w:rsidRDefault="00741561" w:rsidP="00741561">
            <w:pPr>
              <w:spacing w:line="440" w:lineRule="exact"/>
              <w:ind w:firstLine="420"/>
              <w:rPr>
                <w:sz w:val="21"/>
                <w:szCs w:val="21"/>
              </w:rPr>
            </w:pPr>
            <w:r>
              <w:rPr>
                <w:rFonts w:hint="eastAsia"/>
                <w:sz w:val="21"/>
                <w:szCs w:val="21"/>
              </w:rPr>
              <w:t>5</w:t>
            </w:r>
            <w:r>
              <w:rPr>
                <w:sz w:val="21"/>
                <w:szCs w:val="21"/>
              </w:rPr>
              <w:t>.</w:t>
            </w:r>
            <w:r>
              <w:rPr>
                <w:rFonts w:hint="eastAsia"/>
                <w:sz w:val="21"/>
                <w:szCs w:val="21"/>
              </w:rPr>
              <w:t>天气案例</w:t>
            </w:r>
          </w:p>
          <w:p w14:paraId="303BF141" w14:textId="77777777" w:rsidR="00741561" w:rsidRDefault="00741561" w:rsidP="00741561">
            <w:pPr>
              <w:pStyle w:val="a0"/>
              <w:spacing w:before="0" w:after="0" w:line="440" w:lineRule="exact"/>
              <w:ind w:firstLineChars="300" w:firstLine="630"/>
              <w:jc w:val="both"/>
              <w:outlineLvl w:val="9"/>
              <w:rPr>
                <w:rFonts w:ascii="宋体" w:eastAsia="宋体" w:hAnsi="宋体"/>
                <w:b w:val="0"/>
                <w:bCs w:val="0"/>
                <w:sz w:val="21"/>
                <w:szCs w:val="21"/>
              </w:rPr>
            </w:pPr>
            <w:r w:rsidRPr="00741561">
              <w:rPr>
                <w:rFonts w:ascii="宋体" w:eastAsia="宋体" w:hAnsi="宋体" w:hint="eastAsia"/>
                <w:b w:val="0"/>
                <w:bCs w:val="0"/>
                <w:sz w:val="21"/>
                <w:szCs w:val="21"/>
              </w:rPr>
              <w:t>冬季寒潮、</w:t>
            </w:r>
            <w:r w:rsidRPr="00741561">
              <w:rPr>
                <w:rFonts w:ascii="宋体" w:eastAsia="宋体" w:hAnsi="宋体" w:hint="eastAsia"/>
                <w:b w:val="0"/>
                <w:bCs w:val="0"/>
                <w:sz w:val="21"/>
                <w:szCs w:val="21"/>
              </w:rPr>
              <w:t>北方夏季的暴雨、北方冬春季节的沙尘暴天气</w:t>
            </w:r>
            <w:r>
              <w:rPr>
                <w:rFonts w:ascii="宋体" w:eastAsia="宋体" w:hAnsi="宋体" w:hint="eastAsia"/>
                <w:b w:val="0"/>
                <w:bCs w:val="0"/>
                <w:sz w:val="21"/>
                <w:szCs w:val="21"/>
              </w:rPr>
              <w:t>、</w:t>
            </w:r>
            <w:r w:rsidRPr="00741561">
              <w:rPr>
                <w:rFonts w:ascii="宋体" w:eastAsia="宋体" w:hAnsi="宋体" w:hint="eastAsia"/>
                <w:b w:val="0"/>
                <w:bCs w:val="0"/>
                <w:sz w:val="21"/>
                <w:szCs w:val="21"/>
              </w:rPr>
              <w:t>“一场秋雨一场寒”</w:t>
            </w:r>
          </w:p>
          <w:p w14:paraId="3802D29F" w14:textId="77777777" w:rsidR="00741561" w:rsidRPr="00741561" w:rsidRDefault="00741561" w:rsidP="00741561">
            <w:pPr>
              <w:spacing w:line="440" w:lineRule="exact"/>
              <w:ind w:firstLine="420"/>
              <w:rPr>
                <w:sz w:val="21"/>
                <w:szCs w:val="21"/>
              </w:rPr>
            </w:pPr>
          </w:p>
          <w:p w14:paraId="23C7DEC1" w14:textId="74C01028" w:rsidR="00741561" w:rsidRPr="00741561" w:rsidRDefault="00741561" w:rsidP="00741561">
            <w:pPr>
              <w:pStyle w:val="a0"/>
              <w:spacing w:before="0" w:after="0" w:line="440" w:lineRule="exact"/>
              <w:ind w:firstLine="420"/>
              <w:jc w:val="both"/>
              <w:outlineLvl w:val="9"/>
              <w:rPr>
                <w:sz w:val="21"/>
                <w:szCs w:val="21"/>
              </w:rPr>
            </w:pPr>
          </w:p>
          <w:p w14:paraId="35159602" w14:textId="77777777" w:rsidR="00741561" w:rsidRPr="00741561" w:rsidRDefault="00741561" w:rsidP="00741561">
            <w:pPr>
              <w:pStyle w:val="a0"/>
              <w:spacing w:before="0" w:after="0" w:line="440" w:lineRule="exact"/>
              <w:ind w:firstLineChars="0" w:firstLine="200"/>
              <w:jc w:val="both"/>
              <w:outlineLvl w:val="9"/>
              <w:rPr>
                <w:rFonts w:hint="eastAsia"/>
                <w:sz w:val="21"/>
                <w:szCs w:val="21"/>
              </w:rPr>
            </w:pPr>
          </w:p>
          <w:p w14:paraId="6FC9625C" w14:textId="77777777" w:rsidR="00741561" w:rsidRPr="00741561" w:rsidRDefault="00741561" w:rsidP="00741561">
            <w:pPr>
              <w:spacing w:line="440" w:lineRule="exact"/>
              <w:ind w:firstLine="420"/>
              <w:rPr>
                <w:sz w:val="21"/>
                <w:szCs w:val="21"/>
              </w:rPr>
            </w:pPr>
          </w:p>
          <w:p w14:paraId="760307CE" w14:textId="77777777" w:rsidR="00741561" w:rsidRDefault="00741561" w:rsidP="00741561">
            <w:pPr>
              <w:pStyle w:val="a0"/>
              <w:spacing w:before="0" w:after="0" w:line="440" w:lineRule="exact"/>
              <w:ind w:firstLine="420"/>
              <w:jc w:val="both"/>
              <w:outlineLvl w:val="9"/>
              <w:rPr>
                <w:rFonts w:ascii="宋体" w:eastAsia="宋体" w:hAnsi="宋体"/>
                <w:b w:val="0"/>
                <w:bCs w:val="0"/>
                <w:sz w:val="21"/>
                <w:szCs w:val="21"/>
              </w:rPr>
            </w:pPr>
          </w:p>
          <w:p w14:paraId="71A23D3F" w14:textId="6D4F6E15" w:rsidR="00741561" w:rsidRPr="00741561" w:rsidRDefault="00741561" w:rsidP="00741561">
            <w:pPr>
              <w:pStyle w:val="a0"/>
              <w:spacing w:before="0" w:after="0" w:line="440" w:lineRule="exact"/>
              <w:ind w:firstLine="420"/>
              <w:jc w:val="both"/>
              <w:outlineLvl w:val="9"/>
              <w:rPr>
                <w:rFonts w:ascii="宋体" w:eastAsia="宋体" w:hAnsi="宋体" w:hint="eastAsia"/>
                <w:b w:val="0"/>
                <w:bCs w:val="0"/>
                <w:sz w:val="21"/>
                <w:szCs w:val="21"/>
              </w:rPr>
            </w:pPr>
          </w:p>
        </w:tc>
      </w:tr>
    </w:tbl>
    <w:p w14:paraId="46F5924C" w14:textId="77777777" w:rsidR="007D7260" w:rsidRPr="00E8483D" w:rsidRDefault="007D7260" w:rsidP="00741561">
      <w:pPr>
        <w:ind w:firstLineChars="0" w:firstLine="0"/>
        <w:jc w:val="left"/>
        <w:rPr>
          <w:rFonts w:hint="eastAsia"/>
          <w:sz w:val="21"/>
          <w:szCs w:val="21"/>
        </w:rPr>
      </w:pPr>
    </w:p>
    <w:sectPr w:rsidR="007D7260" w:rsidRPr="00E8483D" w:rsidSect="006F240F">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C727" w14:textId="77777777" w:rsidR="004851E5" w:rsidRDefault="004851E5">
      <w:pPr>
        <w:spacing w:line="240" w:lineRule="auto"/>
      </w:pPr>
      <w:r>
        <w:separator/>
      </w:r>
    </w:p>
  </w:endnote>
  <w:endnote w:type="continuationSeparator" w:id="0">
    <w:p w14:paraId="3BC485CA" w14:textId="77777777" w:rsidR="004851E5" w:rsidRDefault="004851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25B1" w14:textId="77777777" w:rsidR="007D7260" w:rsidRDefault="007D7260">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610571"/>
      <w:docPartObj>
        <w:docPartGallery w:val="Page Numbers (Bottom of Page)"/>
        <w:docPartUnique/>
      </w:docPartObj>
    </w:sdtPr>
    <w:sdtContent>
      <w:p w14:paraId="6622B1C6" w14:textId="63752036" w:rsidR="007D7260" w:rsidRDefault="00F676E5" w:rsidP="00F676E5">
        <w:pPr>
          <w:pStyle w:val="a9"/>
          <w:ind w:firstLine="360"/>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A787" w14:textId="77777777" w:rsidR="007D7260" w:rsidRDefault="007D7260">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76F47" w14:textId="77777777" w:rsidR="004851E5" w:rsidRDefault="004851E5">
      <w:pPr>
        <w:spacing w:line="240" w:lineRule="auto"/>
      </w:pPr>
      <w:r>
        <w:separator/>
      </w:r>
    </w:p>
  </w:footnote>
  <w:footnote w:type="continuationSeparator" w:id="0">
    <w:p w14:paraId="56C7CA9C" w14:textId="77777777" w:rsidR="004851E5" w:rsidRDefault="004851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7D1D" w14:textId="77777777" w:rsidR="007D7260" w:rsidRDefault="007D7260">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6BA3" w14:textId="77777777" w:rsidR="007D7260" w:rsidRPr="00E353C9" w:rsidRDefault="007D7260" w:rsidP="00E353C9">
    <w:pPr>
      <w:ind w:left="48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DD5C" w14:textId="77777777" w:rsidR="007D7260" w:rsidRDefault="007D7260">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A82"/>
    <w:multiLevelType w:val="hybridMultilevel"/>
    <w:tmpl w:val="8E7EF32C"/>
    <w:lvl w:ilvl="0" w:tplc="64DCC45C">
      <w:start w:val="1"/>
      <w:numFmt w:val="decimal"/>
      <w:lvlText w:val="%1."/>
      <w:lvlJc w:val="left"/>
      <w:pPr>
        <w:tabs>
          <w:tab w:val="num" w:pos="720"/>
        </w:tabs>
        <w:ind w:left="720" w:hanging="360"/>
      </w:pPr>
    </w:lvl>
    <w:lvl w:ilvl="1" w:tplc="B87045C4" w:tentative="1">
      <w:start w:val="1"/>
      <w:numFmt w:val="decimal"/>
      <w:lvlText w:val="%2."/>
      <w:lvlJc w:val="left"/>
      <w:pPr>
        <w:tabs>
          <w:tab w:val="num" w:pos="1440"/>
        </w:tabs>
        <w:ind w:left="1440" w:hanging="360"/>
      </w:pPr>
    </w:lvl>
    <w:lvl w:ilvl="2" w:tplc="D6DC72D0" w:tentative="1">
      <w:start w:val="1"/>
      <w:numFmt w:val="decimal"/>
      <w:lvlText w:val="%3."/>
      <w:lvlJc w:val="left"/>
      <w:pPr>
        <w:tabs>
          <w:tab w:val="num" w:pos="2160"/>
        </w:tabs>
        <w:ind w:left="2160" w:hanging="360"/>
      </w:pPr>
    </w:lvl>
    <w:lvl w:ilvl="3" w:tplc="237CBEC6" w:tentative="1">
      <w:start w:val="1"/>
      <w:numFmt w:val="decimal"/>
      <w:lvlText w:val="%4."/>
      <w:lvlJc w:val="left"/>
      <w:pPr>
        <w:tabs>
          <w:tab w:val="num" w:pos="2880"/>
        </w:tabs>
        <w:ind w:left="2880" w:hanging="360"/>
      </w:pPr>
    </w:lvl>
    <w:lvl w:ilvl="4" w:tplc="61AC886E" w:tentative="1">
      <w:start w:val="1"/>
      <w:numFmt w:val="decimal"/>
      <w:lvlText w:val="%5."/>
      <w:lvlJc w:val="left"/>
      <w:pPr>
        <w:tabs>
          <w:tab w:val="num" w:pos="3600"/>
        </w:tabs>
        <w:ind w:left="3600" w:hanging="360"/>
      </w:pPr>
    </w:lvl>
    <w:lvl w:ilvl="5" w:tplc="6DD85C3E" w:tentative="1">
      <w:start w:val="1"/>
      <w:numFmt w:val="decimal"/>
      <w:lvlText w:val="%6."/>
      <w:lvlJc w:val="left"/>
      <w:pPr>
        <w:tabs>
          <w:tab w:val="num" w:pos="4320"/>
        </w:tabs>
        <w:ind w:left="4320" w:hanging="360"/>
      </w:pPr>
    </w:lvl>
    <w:lvl w:ilvl="6" w:tplc="25546CE4" w:tentative="1">
      <w:start w:val="1"/>
      <w:numFmt w:val="decimal"/>
      <w:lvlText w:val="%7."/>
      <w:lvlJc w:val="left"/>
      <w:pPr>
        <w:tabs>
          <w:tab w:val="num" w:pos="5040"/>
        </w:tabs>
        <w:ind w:left="5040" w:hanging="360"/>
      </w:pPr>
    </w:lvl>
    <w:lvl w:ilvl="7" w:tplc="D868AF72" w:tentative="1">
      <w:start w:val="1"/>
      <w:numFmt w:val="decimal"/>
      <w:lvlText w:val="%8."/>
      <w:lvlJc w:val="left"/>
      <w:pPr>
        <w:tabs>
          <w:tab w:val="num" w:pos="5760"/>
        </w:tabs>
        <w:ind w:left="5760" w:hanging="360"/>
      </w:pPr>
    </w:lvl>
    <w:lvl w:ilvl="8" w:tplc="4D0C21A8" w:tentative="1">
      <w:start w:val="1"/>
      <w:numFmt w:val="decimal"/>
      <w:lvlText w:val="%9."/>
      <w:lvlJc w:val="left"/>
      <w:pPr>
        <w:tabs>
          <w:tab w:val="num" w:pos="6480"/>
        </w:tabs>
        <w:ind w:left="6480" w:hanging="360"/>
      </w:pPr>
    </w:lvl>
  </w:abstractNum>
  <w:abstractNum w:abstractNumId="1" w15:restartNumberingAfterBreak="0">
    <w:nsid w:val="0CD02B8E"/>
    <w:multiLevelType w:val="hybridMultilevel"/>
    <w:tmpl w:val="05063870"/>
    <w:lvl w:ilvl="0" w:tplc="8912F332">
      <w:start w:val="1"/>
      <w:numFmt w:val="decimal"/>
      <w:lvlText w:val="%1."/>
      <w:lvlJc w:val="left"/>
      <w:pPr>
        <w:ind w:left="360" w:hanging="36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8F745D"/>
    <w:multiLevelType w:val="hybridMultilevel"/>
    <w:tmpl w:val="82DCCB78"/>
    <w:lvl w:ilvl="0" w:tplc="F81498D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E07322E"/>
    <w:multiLevelType w:val="hybridMultilevel"/>
    <w:tmpl w:val="87484EAE"/>
    <w:lvl w:ilvl="0" w:tplc="16924AD0">
      <w:start w:val="1"/>
      <w:numFmt w:val="decimal"/>
      <w:lvlText w:val="%1."/>
      <w:lvlJc w:val="left"/>
      <w:pPr>
        <w:ind w:left="960" w:hanging="60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60B715EE"/>
    <w:multiLevelType w:val="hybridMultilevel"/>
    <w:tmpl w:val="89BA0B28"/>
    <w:lvl w:ilvl="0" w:tplc="F21E1B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E501D2E"/>
    <w:multiLevelType w:val="hybridMultilevel"/>
    <w:tmpl w:val="D6E6C530"/>
    <w:lvl w:ilvl="0" w:tplc="8850F38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944611225">
    <w:abstractNumId w:val="1"/>
  </w:num>
  <w:num w:numId="2" w16cid:durableId="571162059">
    <w:abstractNumId w:val="3"/>
  </w:num>
  <w:num w:numId="3" w16cid:durableId="1257789355">
    <w:abstractNumId w:val="2"/>
  </w:num>
  <w:num w:numId="4" w16cid:durableId="1652061314">
    <w:abstractNumId w:val="0"/>
  </w:num>
  <w:num w:numId="5" w16cid:durableId="1464957229">
    <w:abstractNumId w:val="4"/>
  </w:num>
  <w:num w:numId="6" w16cid:durableId="19616915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394"/>
    <w:rsid w:val="00012BEE"/>
    <w:rsid w:val="000243CD"/>
    <w:rsid w:val="00070185"/>
    <w:rsid w:val="000C6F69"/>
    <w:rsid w:val="000E10D1"/>
    <w:rsid w:val="000E451F"/>
    <w:rsid w:val="000F67C8"/>
    <w:rsid w:val="00105397"/>
    <w:rsid w:val="001151E9"/>
    <w:rsid w:val="0015159D"/>
    <w:rsid w:val="00152DAF"/>
    <w:rsid w:val="00154AFF"/>
    <w:rsid w:val="001601F1"/>
    <w:rsid w:val="00162395"/>
    <w:rsid w:val="00171EA8"/>
    <w:rsid w:val="001743E6"/>
    <w:rsid w:val="001A0502"/>
    <w:rsid w:val="001A266C"/>
    <w:rsid w:val="001B18E1"/>
    <w:rsid w:val="001E1F17"/>
    <w:rsid w:val="002120B0"/>
    <w:rsid w:val="00261C4B"/>
    <w:rsid w:val="00286725"/>
    <w:rsid w:val="002B61BF"/>
    <w:rsid w:val="002D4D61"/>
    <w:rsid w:val="002F0DFC"/>
    <w:rsid w:val="00307394"/>
    <w:rsid w:val="0032211B"/>
    <w:rsid w:val="00331231"/>
    <w:rsid w:val="00346A85"/>
    <w:rsid w:val="00352B2A"/>
    <w:rsid w:val="00365D92"/>
    <w:rsid w:val="00377E19"/>
    <w:rsid w:val="00390752"/>
    <w:rsid w:val="003A4230"/>
    <w:rsid w:val="003D4BE4"/>
    <w:rsid w:val="003E0DA7"/>
    <w:rsid w:val="003E276E"/>
    <w:rsid w:val="003F356B"/>
    <w:rsid w:val="00410348"/>
    <w:rsid w:val="0044033A"/>
    <w:rsid w:val="00443BBF"/>
    <w:rsid w:val="00455B23"/>
    <w:rsid w:val="00457A19"/>
    <w:rsid w:val="00461EEB"/>
    <w:rsid w:val="004643AB"/>
    <w:rsid w:val="0047682F"/>
    <w:rsid w:val="004851E5"/>
    <w:rsid w:val="004A0905"/>
    <w:rsid w:val="004A2B0C"/>
    <w:rsid w:val="004B0B1A"/>
    <w:rsid w:val="004B392D"/>
    <w:rsid w:val="004B5540"/>
    <w:rsid w:val="004D0BFB"/>
    <w:rsid w:val="004E15B1"/>
    <w:rsid w:val="00504675"/>
    <w:rsid w:val="00526949"/>
    <w:rsid w:val="005633AD"/>
    <w:rsid w:val="0059665D"/>
    <w:rsid w:val="005C455D"/>
    <w:rsid w:val="005F06CF"/>
    <w:rsid w:val="005F0831"/>
    <w:rsid w:val="005F1582"/>
    <w:rsid w:val="005F2027"/>
    <w:rsid w:val="005F5A0C"/>
    <w:rsid w:val="00614477"/>
    <w:rsid w:val="006638F1"/>
    <w:rsid w:val="006654BF"/>
    <w:rsid w:val="006F240F"/>
    <w:rsid w:val="007140CB"/>
    <w:rsid w:val="00721F2C"/>
    <w:rsid w:val="00730584"/>
    <w:rsid w:val="00741561"/>
    <w:rsid w:val="00784FE0"/>
    <w:rsid w:val="00793DB7"/>
    <w:rsid w:val="007A7866"/>
    <w:rsid w:val="007C3D2D"/>
    <w:rsid w:val="007D7260"/>
    <w:rsid w:val="007E6BD5"/>
    <w:rsid w:val="008100E3"/>
    <w:rsid w:val="00822EE1"/>
    <w:rsid w:val="00853B78"/>
    <w:rsid w:val="00860F43"/>
    <w:rsid w:val="00881316"/>
    <w:rsid w:val="00881483"/>
    <w:rsid w:val="008925E0"/>
    <w:rsid w:val="008A189A"/>
    <w:rsid w:val="008B2D69"/>
    <w:rsid w:val="009613BC"/>
    <w:rsid w:val="009E41CA"/>
    <w:rsid w:val="00A020FD"/>
    <w:rsid w:val="00A1319A"/>
    <w:rsid w:val="00A3318A"/>
    <w:rsid w:val="00A34375"/>
    <w:rsid w:val="00A36F51"/>
    <w:rsid w:val="00A4157E"/>
    <w:rsid w:val="00A416C7"/>
    <w:rsid w:val="00A65CCA"/>
    <w:rsid w:val="00A706C4"/>
    <w:rsid w:val="00A76337"/>
    <w:rsid w:val="00A803F8"/>
    <w:rsid w:val="00A93EDA"/>
    <w:rsid w:val="00AA4950"/>
    <w:rsid w:val="00AF08FE"/>
    <w:rsid w:val="00B40D42"/>
    <w:rsid w:val="00B61602"/>
    <w:rsid w:val="00B6674A"/>
    <w:rsid w:val="00B75672"/>
    <w:rsid w:val="00B77957"/>
    <w:rsid w:val="00B92007"/>
    <w:rsid w:val="00BB406A"/>
    <w:rsid w:val="00C06ED6"/>
    <w:rsid w:val="00C17CDB"/>
    <w:rsid w:val="00C36648"/>
    <w:rsid w:val="00C4090E"/>
    <w:rsid w:val="00C64850"/>
    <w:rsid w:val="00C653C6"/>
    <w:rsid w:val="00C83DBE"/>
    <w:rsid w:val="00C83E9E"/>
    <w:rsid w:val="00CE5A5D"/>
    <w:rsid w:val="00CE6863"/>
    <w:rsid w:val="00CE74F8"/>
    <w:rsid w:val="00CE7AF7"/>
    <w:rsid w:val="00D159B9"/>
    <w:rsid w:val="00D2626A"/>
    <w:rsid w:val="00D26E61"/>
    <w:rsid w:val="00D33220"/>
    <w:rsid w:val="00D40BF1"/>
    <w:rsid w:val="00D74650"/>
    <w:rsid w:val="00D807B6"/>
    <w:rsid w:val="00D85478"/>
    <w:rsid w:val="00DD7C07"/>
    <w:rsid w:val="00DF723A"/>
    <w:rsid w:val="00E04791"/>
    <w:rsid w:val="00E115AC"/>
    <w:rsid w:val="00E353C9"/>
    <w:rsid w:val="00E502CC"/>
    <w:rsid w:val="00E746E1"/>
    <w:rsid w:val="00E834CB"/>
    <w:rsid w:val="00E8483D"/>
    <w:rsid w:val="00E9743E"/>
    <w:rsid w:val="00ED0EFF"/>
    <w:rsid w:val="00EE4A9A"/>
    <w:rsid w:val="00EE6FEC"/>
    <w:rsid w:val="00F0794E"/>
    <w:rsid w:val="00F13BF9"/>
    <w:rsid w:val="00F51AF2"/>
    <w:rsid w:val="00F52FF0"/>
    <w:rsid w:val="00F624E8"/>
    <w:rsid w:val="00F62827"/>
    <w:rsid w:val="00F676E5"/>
    <w:rsid w:val="00F67E07"/>
    <w:rsid w:val="00F73B5F"/>
    <w:rsid w:val="00F82B0B"/>
    <w:rsid w:val="00FA51F3"/>
    <w:rsid w:val="00FC7B4F"/>
    <w:rsid w:val="00FE0393"/>
    <w:rsid w:val="00FE3125"/>
    <w:rsid w:val="00FE4D68"/>
    <w:rsid w:val="00FF33E6"/>
    <w:rsid w:val="58425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AF026"/>
  <w15:docId w15:val="{8DC64BF8-F584-42D2-B19B-B52DC2B8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360" w:lineRule="auto"/>
      <w:ind w:firstLineChars="200" w:firstLine="480"/>
      <w:jc w:val="both"/>
    </w:pPr>
    <w:rPr>
      <w:rFonts w:ascii="宋体" w:eastAsia="宋体" w:hAnsi="宋体" w:cs="Times New Roman"/>
      <w:kern w:val="2"/>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uiPriority w:val="10"/>
    <w:qFormat/>
    <w:pPr>
      <w:spacing w:before="240" w:after="60"/>
      <w:jc w:val="center"/>
      <w:outlineLvl w:val="0"/>
    </w:pPr>
    <w:rPr>
      <w:rFonts w:asciiTheme="majorHAnsi" w:eastAsiaTheme="majorEastAsia" w:hAnsiTheme="majorHAnsi" w:cstheme="majorBidi"/>
      <w:b/>
      <w:bCs/>
      <w:sz w:val="32"/>
      <w:szCs w:val="32"/>
    </w:rPr>
  </w:style>
  <w:style w:type="paragraph" w:styleId="a5">
    <w:name w:val="annotation text"/>
    <w:basedOn w:val="a"/>
    <w:link w:val="a6"/>
    <w:uiPriority w:val="99"/>
    <w:semiHidden/>
    <w:unhideWhenUsed/>
    <w:qFormat/>
    <w:pPr>
      <w:jc w:val="left"/>
    </w:pPr>
  </w:style>
  <w:style w:type="paragraph" w:styleId="a7">
    <w:name w:val="Balloon Text"/>
    <w:basedOn w:val="a"/>
    <w:link w:val="a8"/>
    <w:uiPriority w:val="99"/>
    <w:semiHidden/>
    <w:unhideWhenUsed/>
    <w:pPr>
      <w:spacing w:line="240" w:lineRule="auto"/>
    </w:pPr>
    <w:rPr>
      <w:sz w:val="18"/>
      <w:szCs w:val="18"/>
    </w:rPr>
  </w:style>
  <w:style w:type="paragraph" w:styleId="a9">
    <w:name w:val="footer"/>
    <w:basedOn w:val="a"/>
    <w:link w:val="aa"/>
    <w:uiPriority w:val="99"/>
    <w:unhideWhenUsed/>
    <w:qFormat/>
    <w:pPr>
      <w:tabs>
        <w:tab w:val="center" w:pos="4153"/>
        <w:tab w:val="right" w:pos="8306"/>
      </w:tabs>
      <w:snapToGrid w:val="0"/>
      <w:spacing w:line="240" w:lineRule="auto"/>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d">
    <w:name w:val="annotation subject"/>
    <w:basedOn w:val="a5"/>
    <w:next w:val="a5"/>
    <w:link w:val="ae"/>
    <w:uiPriority w:val="99"/>
    <w:semiHidden/>
    <w:unhideWhenUsed/>
    <w:qFormat/>
    <w:rPr>
      <w:b/>
      <w:bCs/>
    </w:rPr>
  </w:style>
  <w:style w:type="character" w:styleId="af">
    <w:name w:val="annotation reference"/>
    <w:basedOn w:val="a1"/>
    <w:uiPriority w:val="99"/>
    <w:semiHidden/>
    <w:unhideWhenUsed/>
    <w:qFormat/>
    <w:rPr>
      <w:sz w:val="21"/>
      <w:szCs w:val="21"/>
    </w:rPr>
  </w:style>
  <w:style w:type="character" w:customStyle="1" w:styleId="a4">
    <w:name w:val="标题 字符"/>
    <w:basedOn w:val="a1"/>
    <w:link w:val="a0"/>
    <w:uiPriority w:val="10"/>
    <w:qFormat/>
    <w:rPr>
      <w:rFonts w:asciiTheme="majorHAnsi" w:eastAsiaTheme="majorEastAsia" w:hAnsiTheme="majorHAnsi" w:cstheme="majorBidi"/>
      <w:b/>
      <w:bCs/>
      <w:sz w:val="32"/>
      <w:szCs w:val="32"/>
    </w:rPr>
  </w:style>
  <w:style w:type="character" w:customStyle="1" w:styleId="ac">
    <w:name w:val="页眉 字符"/>
    <w:basedOn w:val="a1"/>
    <w:link w:val="ab"/>
    <w:uiPriority w:val="99"/>
    <w:qFormat/>
    <w:rPr>
      <w:rFonts w:ascii="宋体" w:eastAsia="宋体" w:hAnsi="宋体" w:cs="Times New Roman"/>
      <w:sz w:val="18"/>
      <w:szCs w:val="18"/>
    </w:rPr>
  </w:style>
  <w:style w:type="character" w:customStyle="1" w:styleId="aa">
    <w:name w:val="页脚 字符"/>
    <w:basedOn w:val="a1"/>
    <w:link w:val="a9"/>
    <w:uiPriority w:val="99"/>
    <w:rPr>
      <w:rFonts w:ascii="宋体" w:eastAsia="宋体" w:hAnsi="宋体" w:cs="Times New Roman"/>
      <w:sz w:val="18"/>
      <w:szCs w:val="18"/>
    </w:rPr>
  </w:style>
  <w:style w:type="character" w:customStyle="1" w:styleId="a8">
    <w:name w:val="批注框文本 字符"/>
    <w:basedOn w:val="a1"/>
    <w:link w:val="a7"/>
    <w:uiPriority w:val="99"/>
    <w:semiHidden/>
    <w:qFormat/>
    <w:rPr>
      <w:rFonts w:ascii="宋体" w:eastAsia="宋体" w:hAnsi="宋体" w:cs="Times New Roman"/>
      <w:sz w:val="18"/>
      <w:szCs w:val="18"/>
    </w:rPr>
  </w:style>
  <w:style w:type="character" w:customStyle="1" w:styleId="a6">
    <w:name w:val="批注文字 字符"/>
    <w:basedOn w:val="a1"/>
    <w:link w:val="a5"/>
    <w:uiPriority w:val="99"/>
    <w:semiHidden/>
    <w:qFormat/>
    <w:rPr>
      <w:rFonts w:ascii="宋体" w:eastAsia="宋体" w:hAnsi="宋体" w:cs="Times New Roman"/>
      <w:sz w:val="24"/>
      <w:szCs w:val="24"/>
    </w:rPr>
  </w:style>
  <w:style w:type="character" w:customStyle="1" w:styleId="ae">
    <w:name w:val="批注主题 字符"/>
    <w:basedOn w:val="a6"/>
    <w:link w:val="ad"/>
    <w:uiPriority w:val="99"/>
    <w:semiHidden/>
    <w:qFormat/>
    <w:rPr>
      <w:rFonts w:ascii="宋体" w:eastAsia="宋体" w:hAnsi="宋体" w:cs="Times New Roman"/>
      <w:b/>
      <w:bCs/>
      <w:sz w:val="24"/>
      <w:szCs w:val="24"/>
    </w:rPr>
  </w:style>
  <w:style w:type="paragraph" w:styleId="af0">
    <w:name w:val="List Paragraph"/>
    <w:basedOn w:val="a"/>
    <w:uiPriority w:val="34"/>
    <w:qFormat/>
    <w:pPr>
      <w:ind w:firstLine="420"/>
    </w:pPr>
  </w:style>
  <w:style w:type="paragraph" w:styleId="af1">
    <w:name w:val="Normal (Web)"/>
    <w:basedOn w:val="a"/>
    <w:uiPriority w:val="99"/>
    <w:semiHidden/>
    <w:unhideWhenUsed/>
    <w:rsid w:val="00162395"/>
    <w:pPr>
      <w:widowControl/>
      <w:spacing w:before="100" w:beforeAutospacing="1" w:after="100" w:afterAutospacing="1" w:line="240" w:lineRule="auto"/>
      <w:ind w:firstLineChars="0" w:firstLine="0"/>
      <w:jc w:val="left"/>
    </w:pPr>
    <w:rPr>
      <w:rFonts w:cs="宋体"/>
      <w:kern w:val="0"/>
    </w:rPr>
  </w:style>
  <w:style w:type="character" w:styleId="af2">
    <w:name w:val="Subtle Emphasis"/>
    <w:basedOn w:val="a1"/>
    <w:uiPriority w:val="19"/>
    <w:qFormat/>
    <w:rsid w:val="00721F2C"/>
    <w:rPr>
      <w:i/>
      <w:iCs/>
      <w:color w:val="808080" w:themeColor="text1" w:themeTint="7F"/>
    </w:rPr>
  </w:style>
  <w:style w:type="character" w:styleId="af3">
    <w:name w:val="Subtle Reference"/>
    <w:basedOn w:val="a1"/>
    <w:uiPriority w:val="31"/>
    <w:qFormat/>
    <w:rsid w:val="000243CD"/>
    <w:rPr>
      <w:smallCaps/>
      <w:color w:val="ED7D3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20506">
      <w:bodyDiv w:val="1"/>
      <w:marLeft w:val="0"/>
      <w:marRight w:val="0"/>
      <w:marTop w:val="0"/>
      <w:marBottom w:val="0"/>
      <w:divBdr>
        <w:top w:val="none" w:sz="0" w:space="0" w:color="auto"/>
        <w:left w:val="none" w:sz="0" w:space="0" w:color="auto"/>
        <w:bottom w:val="none" w:sz="0" w:space="0" w:color="auto"/>
        <w:right w:val="none" w:sz="0" w:space="0" w:color="auto"/>
      </w:divBdr>
    </w:div>
    <w:div w:id="220406672">
      <w:bodyDiv w:val="1"/>
      <w:marLeft w:val="0"/>
      <w:marRight w:val="0"/>
      <w:marTop w:val="0"/>
      <w:marBottom w:val="0"/>
      <w:divBdr>
        <w:top w:val="none" w:sz="0" w:space="0" w:color="auto"/>
        <w:left w:val="none" w:sz="0" w:space="0" w:color="auto"/>
        <w:bottom w:val="none" w:sz="0" w:space="0" w:color="auto"/>
        <w:right w:val="none" w:sz="0" w:space="0" w:color="auto"/>
      </w:divBdr>
    </w:div>
    <w:div w:id="400257897">
      <w:bodyDiv w:val="1"/>
      <w:marLeft w:val="0"/>
      <w:marRight w:val="0"/>
      <w:marTop w:val="0"/>
      <w:marBottom w:val="0"/>
      <w:divBdr>
        <w:top w:val="none" w:sz="0" w:space="0" w:color="auto"/>
        <w:left w:val="none" w:sz="0" w:space="0" w:color="auto"/>
        <w:bottom w:val="none" w:sz="0" w:space="0" w:color="auto"/>
        <w:right w:val="none" w:sz="0" w:space="0" w:color="auto"/>
      </w:divBdr>
    </w:div>
    <w:div w:id="727799386">
      <w:bodyDiv w:val="1"/>
      <w:marLeft w:val="0"/>
      <w:marRight w:val="0"/>
      <w:marTop w:val="0"/>
      <w:marBottom w:val="0"/>
      <w:divBdr>
        <w:top w:val="none" w:sz="0" w:space="0" w:color="auto"/>
        <w:left w:val="none" w:sz="0" w:space="0" w:color="auto"/>
        <w:bottom w:val="none" w:sz="0" w:space="0" w:color="auto"/>
        <w:right w:val="none" w:sz="0" w:space="0" w:color="auto"/>
      </w:divBdr>
      <w:divsChild>
        <w:div w:id="1219365509">
          <w:marLeft w:val="806"/>
          <w:marRight w:val="0"/>
          <w:marTop w:val="0"/>
          <w:marBottom w:val="0"/>
          <w:divBdr>
            <w:top w:val="none" w:sz="0" w:space="0" w:color="auto"/>
            <w:left w:val="none" w:sz="0" w:space="0" w:color="auto"/>
            <w:bottom w:val="none" w:sz="0" w:space="0" w:color="auto"/>
            <w:right w:val="none" w:sz="0" w:space="0" w:color="auto"/>
          </w:divBdr>
        </w:div>
      </w:divsChild>
    </w:div>
    <w:div w:id="1522624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2C6B61-BF97-4694-A435-8D7AD7803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3</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Shoumei Yao</dc:creator>
  <cp:lastModifiedBy>652003221@qq.com</cp:lastModifiedBy>
  <cp:revision>82</cp:revision>
  <cp:lastPrinted>2021-07-14T03:25:00Z</cp:lastPrinted>
  <dcterms:created xsi:type="dcterms:W3CDTF">2020-08-16T06:34:00Z</dcterms:created>
  <dcterms:modified xsi:type="dcterms:W3CDTF">2022-12-06T11:22:00Z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