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default" w:ascii="宋体" w:hAnsi="宋体" w:eastAsia="宋体"/>
          <w:bCs/>
          <w:sz w:val="28"/>
          <w:szCs w:val="36"/>
          <w:lang w:val="en-US" w:eastAsia="zh-CN"/>
        </w:rPr>
      </w:pPr>
      <w:r>
        <w:rPr>
          <w:rFonts w:hint="eastAsia" w:ascii="宋体" w:hAnsi="宋体"/>
          <w:bCs/>
          <w:sz w:val="28"/>
          <w:szCs w:val="36"/>
        </w:rPr>
        <w:t>《辛亥革命》</w:t>
      </w:r>
      <w:r>
        <w:rPr>
          <w:rFonts w:hint="eastAsia" w:ascii="宋体" w:hAnsi="宋体"/>
          <w:bCs/>
          <w:sz w:val="28"/>
          <w:szCs w:val="36"/>
          <w:lang w:val="en-US" w:eastAsia="zh-CN"/>
        </w:rPr>
        <w:t>微课教学设计</w:t>
      </w:r>
      <w:bookmarkStart w:id="0" w:name="_GoBack"/>
      <w:bookmarkEnd w:id="0"/>
    </w:p>
    <w:p>
      <w:pPr>
        <w:ind w:firstLine="420" w:firstLineChars="200"/>
        <w:jc w:val="center"/>
        <w:rPr>
          <w:rFonts w:ascii="宋体" w:hAnsi="宋体"/>
          <w:bCs/>
          <w:szCs w:val="24"/>
        </w:rPr>
      </w:pPr>
      <w:r>
        <w:rPr>
          <w:rFonts w:hint="eastAsia" w:ascii="宋体" w:hAnsi="宋体"/>
          <w:bCs/>
          <w:szCs w:val="24"/>
          <w:lang w:val="en-US" w:eastAsia="zh-CN"/>
        </w:rPr>
        <w:t xml:space="preserve">                                           </w:t>
      </w:r>
      <w:r>
        <w:rPr>
          <w:rFonts w:hint="eastAsia" w:ascii="宋体" w:hAnsi="宋体"/>
          <w:bCs/>
          <w:szCs w:val="24"/>
        </w:rPr>
        <w:t>眉山冠城七中实验学校 杜灵</w:t>
      </w:r>
    </w:p>
    <w:p>
      <w:pPr>
        <w:rPr>
          <w:rFonts w:ascii="宋体" w:hAnsi="宋体"/>
          <w:b/>
          <w:bCs/>
          <w:szCs w:val="24"/>
        </w:rPr>
      </w:pPr>
      <w:r>
        <w:rPr>
          <w:rFonts w:hint="eastAsia" w:ascii="宋体" w:hAnsi="宋体"/>
          <w:b/>
          <w:bCs/>
          <w:szCs w:val="24"/>
        </w:rPr>
        <w:t>一、教材分析</w:t>
      </w:r>
    </w:p>
    <w:p>
      <w:pPr>
        <w:ind w:firstLine="422" w:firstLineChars="200"/>
        <w:rPr>
          <w:rFonts w:hint="eastAsia" w:ascii="宋体" w:hAnsi="宋体" w:eastAsia="宋体"/>
          <w:bCs/>
          <w:szCs w:val="24"/>
          <w:lang w:eastAsia="zh-CN"/>
        </w:rPr>
      </w:pPr>
      <w:r>
        <w:rPr>
          <w:rFonts w:hint="eastAsia" w:ascii="宋体" w:hAnsi="宋体"/>
          <w:b/>
          <w:bCs/>
          <w:szCs w:val="24"/>
        </w:rPr>
        <w:t>课标要求：</w:t>
      </w:r>
      <w:r>
        <w:rPr>
          <w:rFonts w:hint="eastAsia" w:ascii="宋体" w:hAnsi="宋体"/>
          <w:bCs/>
          <w:szCs w:val="24"/>
        </w:rPr>
        <w:t>了解孙中山三民主义的基本内容，理解辛亥革命与中华民国建立对中国结束帝制、建立民国的意义及局限性。</w:t>
      </w:r>
    </w:p>
    <w:p>
      <w:pPr>
        <w:ind w:firstLine="422" w:firstLineChars="200"/>
        <w:rPr>
          <w:rFonts w:hint="eastAsia" w:ascii="宋体" w:hAnsi="宋体"/>
          <w:b/>
          <w:bCs/>
          <w:szCs w:val="24"/>
        </w:rPr>
      </w:pPr>
      <w:r>
        <w:rPr>
          <w:rFonts w:hint="eastAsia" w:ascii="宋体" w:hAnsi="宋体"/>
          <w:b/>
          <w:bCs/>
          <w:szCs w:val="24"/>
        </w:rPr>
        <w:t>教材地位</w:t>
      </w:r>
      <w:r>
        <w:rPr>
          <w:rFonts w:hint="eastAsia" w:ascii="宋体" w:hAnsi="宋体"/>
          <w:b/>
          <w:bCs/>
          <w:szCs w:val="24"/>
          <w:lang w:val="en-US" w:eastAsia="zh-CN"/>
        </w:rPr>
        <w:t>及内容</w:t>
      </w:r>
      <w:r>
        <w:rPr>
          <w:rFonts w:hint="eastAsia" w:ascii="宋体" w:hAnsi="宋体"/>
          <w:b/>
          <w:bCs/>
          <w:szCs w:val="24"/>
        </w:rPr>
        <w:t>分析：</w:t>
      </w:r>
    </w:p>
    <w:p>
      <w:pPr>
        <w:ind w:firstLine="420" w:firstLineChars="200"/>
        <w:rPr>
          <w:rFonts w:hint="eastAsia" w:ascii="宋体" w:hAnsi="宋体"/>
          <w:bCs/>
          <w:szCs w:val="24"/>
          <w:lang w:val="en-US" w:eastAsia="zh-CN"/>
        </w:rPr>
      </w:pPr>
      <w:r>
        <w:rPr>
          <w:rFonts w:hint="eastAsia" w:ascii="宋体" w:hAnsi="宋体"/>
          <w:bCs/>
          <w:szCs w:val="24"/>
          <w:lang w:val="en-US" w:eastAsia="zh-CN"/>
        </w:rPr>
        <w:t>本课是《中外历史纲要（上）》第6单元中的第19课《辛亥革命与中华民国的建立》。</w:t>
      </w:r>
      <w:r>
        <w:rPr>
          <w:rFonts w:hint="eastAsia" w:ascii="宋体" w:hAnsi="宋体"/>
          <w:bCs/>
          <w:szCs w:val="24"/>
        </w:rPr>
        <w:t>辛亥革命</w:t>
      </w:r>
      <w:r>
        <w:rPr>
          <w:rFonts w:hint="eastAsia" w:ascii="宋体" w:hAnsi="宋体"/>
          <w:bCs/>
          <w:szCs w:val="24"/>
          <w:lang w:val="en-US" w:eastAsia="zh-CN"/>
        </w:rPr>
        <w:t>结束了君主专制制度，建立了民主共和政体，</w:t>
      </w:r>
      <w:r>
        <w:rPr>
          <w:rFonts w:hint="eastAsia" w:ascii="宋体" w:hAnsi="宋体"/>
          <w:bCs/>
          <w:szCs w:val="24"/>
        </w:rPr>
        <w:t>是晚清中国人民救亡图存的高潮，是中国近代旧民主主义革命最典型的代表，它上承第五单元</w:t>
      </w:r>
      <w:r>
        <w:rPr>
          <w:rFonts w:hint="eastAsia" w:ascii="宋体" w:hAnsi="宋体"/>
          <w:bCs/>
          <w:szCs w:val="24"/>
          <w:lang w:eastAsia="zh-CN"/>
        </w:rPr>
        <w:t>《</w:t>
      </w:r>
      <w:r>
        <w:rPr>
          <w:rFonts w:hint="eastAsia" w:ascii="宋体" w:hAnsi="宋体"/>
          <w:bCs/>
          <w:szCs w:val="24"/>
        </w:rPr>
        <w:t>晚清时期的内忧外患与救亡图存</w:t>
      </w:r>
      <w:r>
        <w:rPr>
          <w:rFonts w:hint="eastAsia" w:ascii="宋体" w:hAnsi="宋体"/>
          <w:bCs/>
          <w:szCs w:val="24"/>
          <w:lang w:eastAsia="zh-CN"/>
        </w:rPr>
        <w:t>》</w:t>
      </w:r>
      <w:r>
        <w:rPr>
          <w:rFonts w:hint="eastAsia" w:ascii="宋体" w:hAnsi="宋体"/>
          <w:bCs/>
          <w:szCs w:val="24"/>
        </w:rPr>
        <w:t>，下启第七单元</w:t>
      </w:r>
      <w:r>
        <w:rPr>
          <w:rFonts w:hint="eastAsia" w:ascii="宋体" w:hAnsi="宋体"/>
          <w:bCs/>
          <w:szCs w:val="24"/>
          <w:lang w:eastAsia="zh-CN"/>
        </w:rPr>
        <w:t>《</w:t>
      </w:r>
      <w:r>
        <w:rPr>
          <w:rFonts w:hint="eastAsia" w:ascii="宋体" w:hAnsi="宋体"/>
          <w:bCs/>
          <w:szCs w:val="24"/>
        </w:rPr>
        <w:t>中国共产党成立与新民主主义革命的兴起</w:t>
      </w:r>
      <w:r>
        <w:rPr>
          <w:rFonts w:hint="eastAsia" w:ascii="宋体" w:hAnsi="宋体"/>
          <w:bCs/>
          <w:szCs w:val="24"/>
          <w:lang w:eastAsia="zh-CN"/>
        </w:rPr>
        <w:t>》</w:t>
      </w:r>
      <w:r>
        <w:rPr>
          <w:rFonts w:hint="eastAsia" w:ascii="宋体" w:hAnsi="宋体"/>
          <w:bCs/>
          <w:szCs w:val="24"/>
        </w:rPr>
        <w:t>，在中国近代革命发展以及中国近代救亡图存的过程中都具有承上启下的重要意义。</w:t>
      </w:r>
    </w:p>
    <w:p>
      <w:pPr>
        <w:ind w:firstLine="420" w:firstLineChars="200"/>
        <w:rPr>
          <w:rFonts w:hint="eastAsia" w:ascii="宋体" w:hAnsi="宋体"/>
          <w:bCs/>
          <w:szCs w:val="24"/>
        </w:rPr>
      </w:pPr>
      <w:r>
        <w:rPr>
          <w:rFonts w:hint="eastAsia" w:ascii="宋体" w:hAnsi="宋体"/>
          <w:bCs/>
          <w:szCs w:val="24"/>
          <w:lang w:val="en-US" w:eastAsia="zh-CN"/>
        </w:rPr>
        <w:t>在教材内容中，本课共分为3个子目：</w:t>
      </w:r>
      <w:r>
        <w:rPr>
          <w:rFonts w:hint="eastAsia" w:ascii="宋体" w:hAnsi="宋体"/>
          <w:bCs/>
          <w:szCs w:val="24"/>
        </w:rPr>
        <w:t>“资产阶级民主革命的兴起”、“武昌起义与中华民国的建</w:t>
      </w:r>
      <w:r>
        <w:rPr>
          <w:rFonts w:hint="eastAsia" w:ascii="宋体" w:hAnsi="宋体"/>
          <w:bCs/>
          <w:szCs w:val="24"/>
          <w:lang w:val="en-US" w:eastAsia="zh-CN"/>
        </w:rPr>
        <w:t>立”、</w:t>
      </w:r>
      <w:r>
        <w:rPr>
          <w:rFonts w:hint="eastAsia" w:ascii="宋体" w:hAnsi="宋体"/>
          <w:bCs/>
          <w:szCs w:val="24"/>
        </w:rPr>
        <w:t>“辛亥革命的历史意义”，系统地介绍了辛亥革命的背景、主要过程以及历史意义，</w:t>
      </w:r>
      <w:r>
        <w:rPr>
          <w:rFonts w:hint="eastAsia" w:ascii="宋体" w:hAnsi="宋体"/>
          <w:bCs/>
          <w:szCs w:val="24"/>
          <w:lang w:val="en-US" w:eastAsia="zh-CN"/>
        </w:rPr>
        <w:t>教材对辛亥革命的历史意义专门用一个子目列出，紧扣了新课标的要求，突出了辛亥革命的意义是本课教学重点的这一地位。</w:t>
      </w:r>
    </w:p>
    <w:p>
      <w:pPr>
        <w:rPr>
          <w:rFonts w:ascii="宋体" w:hAnsi="宋体"/>
          <w:b/>
          <w:bCs/>
          <w:szCs w:val="24"/>
        </w:rPr>
      </w:pPr>
      <w:r>
        <w:rPr>
          <w:rFonts w:hint="eastAsia" w:ascii="宋体" w:hAnsi="宋体"/>
          <w:b/>
          <w:bCs/>
          <w:szCs w:val="24"/>
        </w:rPr>
        <w:t>二、学情分析</w:t>
      </w:r>
    </w:p>
    <w:p>
      <w:pPr>
        <w:ind w:firstLine="420" w:firstLineChars="200"/>
        <w:rPr>
          <w:rFonts w:ascii="宋体" w:hAnsi="宋体"/>
          <w:bCs/>
          <w:szCs w:val="24"/>
        </w:rPr>
      </w:pPr>
      <w:r>
        <w:rPr>
          <w:rFonts w:hint="eastAsia" w:ascii="宋体" w:hAnsi="宋体"/>
          <w:bCs/>
          <w:szCs w:val="24"/>
        </w:rPr>
        <w:t>教学对象是高一年级的学生，这个年龄阶段的学生正处于以感性思维为主的阶段,且思维逐步地从感性思维过渡到理性思维的阶段，</w:t>
      </w:r>
      <w:r>
        <w:rPr>
          <w:rFonts w:hint="eastAsia" w:ascii="宋体" w:hAnsi="宋体"/>
          <w:bCs/>
          <w:szCs w:val="24"/>
          <w:lang w:val="en-US" w:eastAsia="zh-CN"/>
        </w:rPr>
        <w:t>故</w:t>
      </w:r>
      <w:r>
        <w:rPr>
          <w:rFonts w:hint="eastAsia" w:ascii="宋体" w:hAnsi="宋体"/>
          <w:bCs/>
          <w:szCs w:val="24"/>
        </w:rPr>
        <w:t>在</w:t>
      </w:r>
      <w:r>
        <w:rPr>
          <w:rFonts w:hint="eastAsia" w:ascii="宋体" w:hAnsi="宋体"/>
          <w:bCs/>
          <w:szCs w:val="24"/>
          <w:lang w:val="en-US" w:eastAsia="zh-CN"/>
        </w:rPr>
        <w:t>微课</w:t>
      </w:r>
      <w:r>
        <w:rPr>
          <w:rFonts w:hint="eastAsia" w:ascii="宋体" w:hAnsi="宋体"/>
          <w:bCs/>
          <w:szCs w:val="24"/>
        </w:rPr>
        <w:t>教学中将利用</w:t>
      </w:r>
      <w:r>
        <w:rPr>
          <w:rFonts w:hint="eastAsia" w:ascii="宋体" w:hAnsi="宋体"/>
          <w:bCs/>
          <w:szCs w:val="24"/>
          <w:lang w:eastAsia="zh-CN"/>
        </w:rPr>
        <w:t>大量</w:t>
      </w:r>
      <w:r>
        <w:rPr>
          <w:rFonts w:hint="eastAsia" w:ascii="宋体" w:hAnsi="宋体"/>
          <w:bCs/>
          <w:szCs w:val="24"/>
          <w:lang w:val="en-US" w:eastAsia="zh-CN"/>
        </w:rPr>
        <w:t>图片</w:t>
      </w:r>
      <w:r>
        <w:rPr>
          <w:rFonts w:hint="eastAsia" w:ascii="宋体" w:hAnsi="宋体"/>
          <w:bCs/>
          <w:szCs w:val="24"/>
          <w:lang w:eastAsia="zh-CN"/>
        </w:rPr>
        <w:t>、</w:t>
      </w:r>
      <w:r>
        <w:rPr>
          <w:rFonts w:hint="eastAsia" w:ascii="宋体" w:hAnsi="宋体"/>
          <w:bCs/>
          <w:szCs w:val="24"/>
          <w:lang w:val="en-US" w:eastAsia="zh-CN"/>
        </w:rPr>
        <w:t>动画</w:t>
      </w:r>
      <w:r>
        <w:rPr>
          <w:rFonts w:hint="eastAsia" w:ascii="宋体" w:hAnsi="宋体"/>
          <w:bCs/>
          <w:szCs w:val="24"/>
        </w:rPr>
        <w:t>材料</w:t>
      </w:r>
      <w:r>
        <w:rPr>
          <w:rFonts w:hint="eastAsia" w:ascii="宋体" w:hAnsi="宋体"/>
          <w:bCs/>
          <w:szCs w:val="24"/>
          <w:lang w:val="en-US" w:eastAsia="zh-CN"/>
        </w:rPr>
        <w:t>促进学生的感性认知、引起其学习兴趣；利用创设问题情境、史料研读</w:t>
      </w:r>
      <w:r>
        <w:rPr>
          <w:rFonts w:hint="eastAsia" w:ascii="宋体" w:hAnsi="宋体"/>
          <w:bCs/>
          <w:szCs w:val="24"/>
        </w:rPr>
        <w:t>等方式增强学生的</w:t>
      </w:r>
      <w:r>
        <w:rPr>
          <w:rFonts w:hint="eastAsia" w:ascii="宋体" w:hAnsi="宋体"/>
          <w:bCs/>
          <w:szCs w:val="24"/>
          <w:lang w:val="en-US" w:eastAsia="zh-CN"/>
        </w:rPr>
        <w:t>理</w:t>
      </w:r>
      <w:r>
        <w:rPr>
          <w:rFonts w:hint="eastAsia" w:ascii="宋体" w:hAnsi="宋体"/>
          <w:bCs/>
          <w:szCs w:val="24"/>
        </w:rPr>
        <w:t>性认识</w:t>
      </w:r>
      <w:r>
        <w:rPr>
          <w:rFonts w:hint="eastAsia" w:ascii="宋体" w:hAnsi="宋体"/>
          <w:bCs/>
          <w:szCs w:val="24"/>
          <w:lang w:eastAsia="zh-CN"/>
        </w:rPr>
        <w:t>，</w:t>
      </w:r>
      <w:r>
        <w:rPr>
          <w:rFonts w:hint="eastAsia" w:ascii="宋体" w:hAnsi="宋体"/>
          <w:bCs/>
          <w:szCs w:val="24"/>
        </w:rPr>
        <w:t>引导学生分析史料</w:t>
      </w:r>
      <w:r>
        <w:rPr>
          <w:rFonts w:hint="eastAsia" w:ascii="宋体" w:hAnsi="宋体"/>
          <w:bCs/>
          <w:szCs w:val="24"/>
          <w:lang w:eastAsia="zh-CN"/>
        </w:rPr>
        <w:t>、</w:t>
      </w:r>
      <w:r>
        <w:rPr>
          <w:rFonts w:hint="eastAsia" w:ascii="宋体" w:hAnsi="宋体"/>
          <w:bCs/>
          <w:szCs w:val="24"/>
        </w:rPr>
        <w:t>培养</w:t>
      </w:r>
      <w:r>
        <w:rPr>
          <w:rFonts w:hint="eastAsia" w:ascii="宋体" w:hAnsi="宋体"/>
          <w:bCs/>
          <w:szCs w:val="24"/>
          <w:lang w:eastAsia="zh-CN"/>
        </w:rPr>
        <w:t>其</w:t>
      </w:r>
      <w:r>
        <w:rPr>
          <w:rFonts w:hint="eastAsia" w:ascii="宋体" w:hAnsi="宋体"/>
          <w:bCs/>
          <w:szCs w:val="24"/>
        </w:rPr>
        <w:t>理性思维</w:t>
      </w:r>
      <w:r>
        <w:rPr>
          <w:rFonts w:hint="eastAsia" w:ascii="宋体" w:hAnsi="宋体"/>
          <w:bCs/>
          <w:szCs w:val="24"/>
          <w:lang w:eastAsia="zh-CN"/>
        </w:rPr>
        <w:t>，</w:t>
      </w:r>
      <w:r>
        <w:rPr>
          <w:rFonts w:hint="eastAsia" w:ascii="宋体" w:hAnsi="宋体"/>
          <w:bCs/>
          <w:szCs w:val="24"/>
          <w:lang w:val="en-US" w:eastAsia="zh-CN"/>
        </w:rPr>
        <w:t>从而增进学生对辛亥革命意义及局限性的理解</w:t>
      </w:r>
      <w:r>
        <w:rPr>
          <w:rFonts w:hint="eastAsia" w:ascii="宋体" w:hAnsi="宋体"/>
          <w:bCs/>
          <w:szCs w:val="24"/>
        </w:rPr>
        <w:t>。</w:t>
      </w:r>
    </w:p>
    <w:p>
      <w:pPr>
        <w:rPr>
          <w:rFonts w:ascii="宋体" w:hAnsi="宋体"/>
          <w:b/>
          <w:bCs/>
          <w:szCs w:val="24"/>
        </w:rPr>
      </w:pPr>
      <w:r>
        <w:rPr>
          <w:rFonts w:hint="eastAsia" w:ascii="宋体" w:hAnsi="宋体"/>
          <w:b/>
          <w:bCs/>
          <w:szCs w:val="24"/>
        </w:rPr>
        <w:t>三、</w:t>
      </w:r>
      <w:r>
        <w:rPr>
          <w:rFonts w:hint="eastAsia" w:ascii="宋体" w:hAnsi="宋体"/>
          <w:b/>
          <w:bCs/>
          <w:szCs w:val="24"/>
          <w:lang w:val="en-US" w:eastAsia="zh-CN"/>
        </w:rPr>
        <w:t>基于核心素养的</w:t>
      </w:r>
      <w:r>
        <w:rPr>
          <w:rFonts w:hint="eastAsia" w:ascii="宋体" w:hAnsi="宋体"/>
          <w:b/>
          <w:bCs/>
          <w:szCs w:val="24"/>
        </w:rPr>
        <w:t>教学目标</w:t>
      </w:r>
    </w:p>
    <w:p>
      <w:pPr>
        <w:ind w:firstLine="413" w:firstLineChars="196"/>
        <w:rPr>
          <w:rFonts w:hint="eastAsia" w:ascii="宋体" w:hAnsi="宋体"/>
          <w:b w:val="0"/>
          <w:bCs w:val="0"/>
          <w:szCs w:val="24"/>
          <w:lang w:val="en-US" w:eastAsia="zh-CN"/>
        </w:rPr>
      </w:pPr>
      <w:r>
        <w:rPr>
          <w:rFonts w:hint="eastAsia" w:ascii="宋体" w:hAnsi="宋体"/>
          <w:b/>
          <w:bCs/>
          <w:szCs w:val="24"/>
          <w:lang w:val="en-US" w:eastAsia="zh-CN"/>
        </w:rPr>
        <w:t>史料实证：</w:t>
      </w:r>
      <w:r>
        <w:rPr>
          <w:rFonts w:hint="eastAsia" w:ascii="宋体" w:hAnsi="宋体"/>
          <w:b w:val="0"/>
          <w:bCs w:val="0"/>
          <w:szCs w:val="24"/>
          <w:lang w:val="en-US" w:eastAsia="zh-CN"/>
        </w:rPr>
        <w:t>展示图片、文献、表格等多种形式的史料，引导学生学会解读不同形式史料的方法，并基于史料形成历史认知；</w:t>
      </w:r>
      <w:r>
        <w:rPr>
          <w:rFonts w:hint="eastAsia" w:ascii="宋体" w:hAnsi="宋体"/>
          <w:szCs w:val="24"/>
        </w:rPr>
        <w:t>在史论结合的分析中，培养学生探求历史真相的科学精神和以史为鉴的历史意识。</w:t>
      </w:r>
    </w:p>
    <w:p>
      <w:pPr>
        <w:ind w:firstLine="413" w:firstLineChars="196"/>
        <w:rPr>
          <w:rFonts w:hint="eastAsia" w:ascii="宋体" w:hAnsi="宋体"/>
          <w:b w:val="0"/>
          <w:bCs w:val="0"/>
          <w:szCs w:val="24"/>
          <w:lang w:val="en-US" w:eastAsia="zh-CN"/>
        </w:rPr>
      </w:pPr>
      <w:r>
        <w:rPr>
          <w:rFonts w:hint="eastAsia" w:ascii="宋体" w:hAnsi="宋体"/>
          <w:b/>
          <w:bCs/>
          <w:szCs w:val="24"/>
          <w:lang w:val="en-US" w:eastAsia="zh-CN"/>
        </w:rPr>
        <w:t>唯物史观：</w:t>
      </w:r>
      <w:r>
        <w:rPr>
          <w:rFonts w:hint="eastAsia" w:ascii="宋体" w:hAnsi="宋体"/>
          <w:b w:val="0"/>
          <w:bCs w:val="0"/>
          <w:szCs w:val="24"/>
          <w:lang w:val="en-US" w:eastAsia="zh-CN"/>
        </w:rPr>
        <w:t>基于多元的史料，引导学生辩证、全面的评价辛亥革命。</w:t>
      </w:r>
    </w:p>
    <w:p>
      <w:pPr>
        <w:ind w:firstLine="413" w:firstLineChars="196"/>
        <w:rPr>
          <w:rFonts w:hint="eastAsia" w:ascii="宋体" w:hAnsi="宋体"/>
          <w:b w:val="0"/>
          <w:bCs w:val="0"/>
          <w:szCs w:val="24"/>
          <w:lang w:val="en-US" w:eastAsia="zh-CN"/>
        </w:rPr>
      </w:pPr>
      <w:r>
        <w:rPr>
          <w:rFonts w:hint="eastAsia" w:ascii="宋体" w:hAnsi="宋体"/>
          <w:b/>
          <w:bCs/>
          <w:szCs w:val="24"/>
          <w:lang w:val="en-US" w:eastAsia="zh-CN"/>
        </w:rPr>
        <w:t>历史解释：</w:t>
      </w:r>
      <w:r>
        <w:rPr>
          <w:rFonts w:hint="eastAsia" w:ascii="宋体" w:hAnsi="宋体"/>
          <w:b w:val="0"/>
          <w:bCs w:val="0"/>
          <w:szCs w:val="24"/>
          <w:lang w:val="en-US" w:eastAsia="zh-CN"/>
        </w:rPr>
        <w:t>让学生结合史料思考相应问题，通过自身的逻辑思维能力、史料解读能力形成对辛亥革命的认知。在学生进行思考以及教师解读史料后，将答题术语进行展示及归纳，以提升学生的文字表达能力及历史解释能力。</w:t>
      </w:r>
    </w:p>
    <w:p>
      <w:pPr>
        <w:ind w:firstLine="413" w:firstLineChars="196"/>
        <w:rPr>
          <w:rFonts w:hint="eastAsia" w:ascii="宋体" w:hAnsi="宋体"/>
          <w:b w:val="0"/>
          <w:bCs w:val="0"/>
          <w:szCs w:val="24"/>
          <w:lang w:val="en-US" w:eastAsia="zh-CN"/>
        </w:rPr>
      </w:pPr>
      <w:r>
        <w:rPr>
          <w:rFonts w:hint="eastAsia" w:ascii="宋体" w:hAnsi="宋体"/>
          <w:b/>
          <w:bCs/>
          <w:szCs w:val="24"/>
          <w:lang w:val="en-US" w:eastAsia="zh-CN"/>
        </w:rPr>
        <w:t>时空观念：</w:t>
      </w:r>
      <w:r>
        <w:rPr>
          <w:rFonts w:hint="eastAsia" w:ascii="宋体" w:hAnsi="宋体"/>
          <w:b w:val="0"/>
          <w:bCs w:val="0"/>
          <w:szCs w:val="24"/>
          <w:lang w:val="en-US" w:eastAsia="zh-CN"/>
        </w:rPr>
        <w:t>注重历史教学中的时序性梳理，引导学生梳理辛亥革命的过程；引导学生关注史料中的时间，并借助相关时间节点前后的变化情况，把握辛亥革命在社会政治、经济、文化中起到的作用。</w:t>
      </w:r>
    </w:p>
    <w:p>
      <w:pPr>
        <w:ind w:firstLine="413" w:firstLineChars="196"/>
        <w:rPr>
          <w:rFonts w:hint="eastAsia" w:ascii="宋体" w:hAnsi="宋体" w:eastAsia="宋体"/>
          <w:b w:val="0"/>
          <w:bCs w:val="0"/>
          <w:szCs w:val="24"/>
          <w:lang w:val="en-US" w:eastAsia="zh-CN"/>
        </w:rPr>
      </w:pPr>
      <w:r>
        <w:rPr>
          <w:rFonts w:hint="eastAsia" w:ascii="宋体" w:hAnsi="宋体"/>
          <w:b/>
          <w:bCs/>
          <w:szCs w:val="24"/>
          <w:lang w:val="en-US" w:eastAsia="zh-CN"/>
        </w:rPr>
        <w:t>家国情怀：</w:t>
      </w:r>
      <w:r>
        <w:rPr>
          <w:rFonts w:hint="eastAsia" w:ascii="宋体" w:hAnsi="宋体"/>
          <w:szCs w:val="24"/>
        </w:rPr>
        <w:t>通过辛亥革命的成败得失，体会中国民主革命的曲折性和复杂性；认识并继承辛亥革命先烈胸怀天下、一往无前的精神，激起学生胸怀祖国、为实现中华民族伟大复兴而奋斗的历史责任感和使命感</w:t>
      </w:r>
      <w:r>
        <w:rPr>
          <w:rFonts w:hint="eastAsia" w:ascii="宋体" w:hAnsi="宋体"/>
          <w:szCs w:val="24"/>
          <w:lang w:eastAsia="zh-CN"/>
        </w:rPr>
        <w:t>。</w:t>
      </w:r>
    </w:p>
    <w:p>
      <w:pPr>
        <w:numPr>
          <w:ilvl w:val="0"/>
          <w:numId w:val="1"/>
        </w:numPr>
        <w:rPr>
          <w:rFonts w:hint="eastAsia" w:ascii="宋体" w:hAnsi="宋体"/>
          <w:b/>
          <w:bCs/>
          <w:szCs w:val="24"/>
          <w:lang w:eastAsia="zh-CN"/>
        </w:rPr>
      </w:pPr>
      <w:r>
        <w:rPr>
          <w:rFonts w:hint="eastAsia" w:ascii="宋体" w:hAnsi="宋体"/>
          <w:b/>
          <w:bCs/>
          <w:szCs w:val="24"/>
        </w:rPr>
        <w:t>教学重难点</w:t>
      </w:r>
      <w:r>
        <w:rPr>
          <w:rFonts w:hint="eastAsia" w:ascii="宋体" w:hAnsi="宋体"/>
          <w:b/>
          <w:bCs/>
          <w:szCs w:val="24"/>
          <w:lang w:eastAsia="zh-CN"/>
        </w:rPr>
        <w:t>：</w:t>
      </w:r>
    </w:p>
    <w:p>
      <w:pPr>
        <w:numPr>
          <w:ilvl w:val="0"/>
          <w:numId w:val="0"/>
        </w:numPr>
        <w:ind w:firstLine="420" w:firstLineChars="200"/>
        <w:rPr>
          <w:rFonts w:ascii="宋体" w:hAnsi="宋体"/>
          <w:bCs/>
        </w:rPr>
      </w:pPr>
      <w:r>
        <w:rPr>
          <w:rFonts w:hint="eastAsia" w:ascii="宋体" w:hAnsi="宋体"/>
          <w:bCs/>
        </w:rPr>
        <w:t>对辛亥革命的评价</w:t>
      </w:r>
    </w:p>
    <w:p>
      <w:pPr>
        <w:rPr>
          <w:rFonts w:ascii="宋体" w:hAnsi="宋体"/>
          <w:b/>
          <w:bCs/>
          <w:szCs w:val="24"/>
        </w:rPr>
      </w:pPr>
      <w:r>
        <w:rPr>
          <w:rFonts w:hint="eastAsia" w:ascii="宋体" w:hAnsi="宋体"/>
          <w:b/>
          <w:bCs/>
          <w:szCs w:val="24"/>
        </w:rPr>
        <w:t>五、教学内容及过程</w:t>
      </w:r>
    </w:p>
    <w:p>
      <w:pPr>
        <w:rPr>
          <w:rFonts w:ascii="宋体" w:hAnsi="宋体"/>
          <w:b/>
          <w:bCs/>
          <w:szCs w:val="24"/>
        </w:rPr>
      </w:pPr>
      <w:r>
        <w:rPr>
          <w:rFonts w:hint="eastAsia" w:ascii="宋体" w:hAnsi="宋体"/>
          <w:bCs/>
          <w:szCs w:val="24"/>
        </w:rPr>
        <w:t xml:space="preserve"> </w:t>
      </w:r>
      <w:r>
        <w:rPr>
          <w:rFonts w:hint="eastAsia" w:ascii="宋体" w:hAnsi="宋体"/>
          <w:b/>
          <w:bCs/>
          <w:szCs w:val="24"/>
        </w:rPr>
        <w:t xml:space="preserve">   导入新课：</w:t>
      </w:r>
    </w:p>
    <w:p>
      <w:pPr>
        <w:ind w:firstLine="420" w:firstLineChars="200"/>
        <w:rPr>
          <w:rFonts w:hint="default" w:ascii="宋体" w:hAnsi="宋体" w:eastAsia="宋体"/>
          <w:bCs/>
          <w:szCs w:val="24"/>
          <w:lang w:val="en-US" w:eastAsia="zh-CN"/>
        </w:rPr>
      </w:pPr>
      <w:r>
        <w:rPr>
          <w:rFonts w:hint="eastAsia" w:ascii="宋体" w:hAnsi="宋体"/>
          <w:bCs/>
          <w:szCs w:val="24"/>
          <w:lang w:val="en-US" w:eastAsia="zh-CN"/>
        </w:rPr>
        <w:t>教师活动：利用图片、动画等材料，引导学生梳理及复习辛亥革命的过程。</w:t>
      </w:r>
    </w:p>
    <w:p>
      <w:pPr>
        <w:ind w:firstLine="420" w:firstLineChars="200"/>
        <w:rPr>
          <w:rFonts w:hint="eastAsia" w:ascii="宋体" w:hAnsi="宋体"/>
          <w:szCs w:val="21"/>
          <w:lang w:eastAsia="zh-CN"/>
        </w:rPr>
      </w:pPr>
      <w:r>
        <w:rPr>
          <w:rFonts w:hint="eastAsia" w:ascii="宋体" w:hAnsi="宋体"/>
          <w:bCs/>
          <w:szCs w:val="24"/>
        </w:rPr>
        <w:t>设计意图：</w:t>
      </w:r>
      <w:r>
        <w:rPr>
          <w:rFonts w:hint="eastAsia" w:ascii="宋体" w:hAnsi="宋体"/>
          <w:bCs/>
          <w:szCs w:val="24"/>
          <w:lang w:val="en-US" w:eastAsia="zh-CN"/>
        </w:rPr>
        <w:t>1.</w:t>
      </w:r>
      <w:r>
        <w:rPr>
          <w:rFonts w:hint="eastAsia" w:ascii="宋体" w:hAnsi="宋体"/>
          <w:szCs w:val="21"/>
        </w:rPr>
        <w:t>激发学生的学习兴趣，提高学生的学习注意力</w:t>
      </w:r>
      <w:r>
        <w:rPr>
          <w:rFonts w:hint="eastAsia" w:ascii="宋体" w:hAnsi="宋体"/>
          <w:szCs w:val="21"/>
          <w:lang w:eastAsia="zh-CN"/>
        </w:rPr>
        <w:t>；</w:t>
      </w:r>
    </w:p>
    <w:p>
      <w:pPr>
        <w:ind w:left="1680" w:leftChars="700" w:hanging="210" w:hangingChars="100"/>
        <w:rPr>
          <w:rFonts w:hint="default" w:ascii="宋体" w:hAnsi="宋体" w:eastAsia="宋体"/>
          <w:szCs w:val="21"/>
          <w:lang w:val="en-US" w:eastAsia="zh-CN"/>
        </w:rPr>
      </w:pPr>
      <w:r>
        <w:rPr>
          <w:rFonts w:hint="eastAsia" w:ascii="宋体" w:hAnsi="宋体"/>
          <w:szCs w:val="21"/>
          <w:lang w:val="en-US" w:eastAsia="zh-CN"/>
        </w:rPr>
        <w:t>2.引导学生梳理及复习辛亥革命的过程，减少其学习新知的陌生度，并帮助其建立原有知识与新授知识之间的逻辑联系，认识历史的联系性。</w:t>
      </w:r>
    </w:p>
    <w:p>
      <w:pPr>
        <w:ind w:firstLine="420"/>
        <w:rPr>
          <w:rFonts w:hint="eastAsia" w:ascii="宋体" w:hAnsi="宋体"/>
          <w:b/>
          <w:szCs w:val="21"/>
          <w:lang w:val="en-US" w:eastAsia="zh-CN"/>
        </w:rPr>
      </w:pPr>
      <w:r>
        <w:rPr>
          <w:rFonts w:hint="eastAsia" w:ascii="宋体" w:hAnsi="宋体"/>
          <w:b/>
          <w:szCs w:val="21"/>
        </w:rPr>
        <w:t>新课讲授：</w:t>
      </w:r>
      <w:r>
        <w:rPr>
          <w:rFonts w:hint="eastAsia" w:ascii="宋体" w:hAnsi="宋体"/>
          <w:b/>
          <w:szCs w:val="21"/>
          <w:lang w:val="en-US" w:eastAsia="zh-CN"/>
        </w:rPr>
        <w:t>百余年后话辛亥</w:t>
      </w:r>
    </w:p>
    <w:p>
      <w:pPr>
        <w:ind w:firstLine="420"/>
        <w:rPr>
          <w:rFonts w:hint="eastAsia" w:ascii="宋体" w:hAnsi="宋体"/>
          <w:b w:val="0"/>
          <w:bCs/>
          <w:szCs w:val="21"/>
          <w:lang w:val="en-US" w:eastAsia="zh-CN"/>
        </w:rPr>
      </w:pPr>
      <w:r>
        <w:rPr>
          <w:rFonts w:hint="eastAsia" w:ascii="宋体" w:hAnsi="宋体"/>
          <w:b w:val="0"/>
          <w:bCs/>
          <w:szCs w:val="21"/>
          <w:lang w:val="en-US" w:eastAsia="zh-CN"/>
        </w:rPr>
        <w:t>教师活动1：提供图片、文献、表格史料，引导学生基于史料得出辛亥革命对中国近代化的作用。</w:t>
      </w:r>
    </w:p>
    <w:p>
      <w:pPr>
        <w:ind w:firstLine="420" w:firstLineChars="200"/>
        <w:rPr>
          <w:rFonts w:hint="eastAsia" w:ascii="楷体" w:hAnsi="楷体" w:eastAsia="楷体" w:cs="楷体"/>
          <w:szCs w:val="21"/>
          <w:lang w:val="en-US" w:eastAsia="zh-CN"/>
        </w:rPr>
      </w:pPr>
      <w:r>
        <w:rPr>
          <w:rFonts w:hint="eastAsia" w:ascii="宋体" w:hAnsi="宋体"/>
          <w:szCs w:val="21"/>
          <w:lang w:val="en-US" w:eastAsia="zh-CN"/>
        </w:rPr>
        <w:t>材料1：</w:t>
      </w:r>
      <w:r>
        <w:rPr>
          <w:rFonts w:hint="eastAsia" w:ascii="楷体" w:hAnsi="楷体" w:eastAsia="楷体" w:cs="楷体"/>
          <w:szCs w:val="21"/>
          <w:lang w:val="en-US" w:eastAsia="zh-CN"/>
        </w:rPr>
        <w:t>节选自严中平《中国近代经济史资料》</w:t>
      </w:r>
    </w:p>
    <w:tbl>
      <w:tblPr>
        <w:tblStyle w:val="6"/>
        <w:tblpPr w:leftFromText="180" w:rightFromText="180" w:vertAnchor="text" w:horzAnchor="page" w:tblpX="3391"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8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000000"/>
                <w:sz w:val="21"/>
                <w:szCs w:val="21"/>
              </w:rPr>
              <w:t>项目</w:t>
            </w:r>
          </w:p>
        </w:tc>
        <w:tc>
          <w:tcPr>
            <w:tcW w:w="1843" w:type="dxa"/>
          </w:tcPr>
          <w:p>
            <w:pP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000000"/>
                <w:sz w:val="21"/>
                <w:szCs w:val="21"/>
              </w:rPr>
              <w:t>工矿企业数</w:t>
            </w:r>
          </w:p>
        </w:tc>
        <w:tc>
          <w:tcPr>
            <w:tcW w:w="1443" w:type="dxa"/>
          </w:tcPr>
          <w:p>
            <w:pP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000000"/>
                <w:sz w:val="21"/>
                <w:szCs w:val="21"/>
              </w:rPr>
              <w:t>资本额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000000"/>
                <w:sz w:val="21"/>
                <w:szCs w:val="21"/>
              </w:rPr>
              <w:t>1901~1911年</w:t>
            </w:r>
          </w:p>
        </w:tc>
        <w:tc>
          <w:tcPr>
            <w:tcW w:w="1843" w:type="dxa"/>
          </w:tcPr>
          <w:p>
            <w:pP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000000"/>
                <w:sz w:val="21"/>
                <w:szCs w:val="21"/>
              </w:rPr>
              <w:t>约650家</w:t>
            </w:r>
          </w:p>
        </w:tc>
        <w:tc>
          <w:tcPr>
            <w:tcW w:w="1443" w:type="dxa"/>
          </w:tcPr>
          <w:p>
            <w:pP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000000"/>
                <w:sz w:val="21"/>
                <w:szCs w:val="21"/>
              </w:rPr>
              <w:t>1.4亿多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000000"/>
                <w:sz w:val="21"/>
                <w:szCs w:val="21"/>
              </w:rPr>
              <w:t>1912~1919年</w:t>
            </w:r>
          </w:p>
        </w:tc>
        <w:tc>
          <w:tcPr>
            <w:tcW w:w="1843" w:type="dxa"/>
          </w:tcPr>
          <w:p>
            <w:pP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000000"/>
                <w:sz w:val="21"/>
                <w:szCs w:val="21"/>
              </w:rPr>
              <w:t>约1120家</w:t>
            </w:r>
          </w:p>
        </w:tc>
        <w:tc>
          <w:tcPr>
            <w:tcW w:w="1443" w:type="dxa"/>
          </w:tcPr>
          <w:p>
            <w:pP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000000"/>
                <w:sz w:val="21"/>
                <w:szCs w:val="21"/>
              </w:rPr>
              <w:t>2.85亿</w:t>
            </w:r>
          </w:p>
        </w:tc>
      </w:tr>
    </w:tbl>
    <w:p>
      <w:pPr>
        <w:ind w:firstLine="420"/>
        <w:rPr>
          <w:rFonts w:hint="eastAsia" w:ascii="宋体" w:hAnsi="宋体"/>
          <w:szCs w:val="21"/>
          <w:lang w:val="en-US" w:eastAsia="zh-CN"/>
        </w:rPr>
      </w:pPr>
    </w:p>
    <w:p>
      <w:pPr>
        <w:ind w:firstLine="420"/>
        <w:rPr>
          <w:rFonts w:hint="eastAsia" w:ascii="宋体" w:hAnsi="宋体"/>
          <w:szCs w:val="21"/>
          <w:lang w:val="en-US" w:eastAsia="zh-CN"/>
        </w:rPr>
      </w:pPr>
    </w:p>
    <w:p>
      <w:pPr>
        <w:ind w:firstLine="420"/>
        <w:rPr>
          <w:rFonts w:hint="eastAsia" w:ascii="宋体" w:hAnsi="宋体"/>
          <w:szCs w:val="21"/>
          <w:lang w:val="en-US" w:eastAsia="zh-CN"/>
        </w:rPr>
      </w:pPr>
    </w:p>
    <w:p>
      <w:pPr>
        <w:ind w:firstLine="420"/>
        <w:rPr>
          <w:rFonts w:hint="eastAsia" w:ascii="宋体" w:hAnsi="宋体"/>
          <w:szCs w:val="21"/>
          <w:lang w:val="en-US" w:eastAsia="zh-CN"/>
        </w:rPr>
      </w:pPr>
    </w:p>
    <w:p>
      <w:pPr>
        <w:ind w:firstLine="420"/>
        <w:rPr>
          <w:rFonts w:hint="eastAsia" w:ascii="楷体" w:hAnsi="楷体" w:eastAsia="楷体" w:cs="楷体"/>
          <w:szCs w:val="21"/>
          <w:lang w:val="en-US" w:eastAsia="zh-CN"/>
        </w:rPr>
      </w:pPr>
      <w:r>
        <w:rPr>
          <w:rFonts w:hint="eastAsia" w:ascii="宋体" w:hAnsi="宋体"/>
          <w:szCs w:val="21"/>
          <w:lang w:val="en-US" w:eastAsia="zh-CN"/>
        </w:rPr>
        <w:t>材料2：</w:t>
      </w:r>
      <w:r>
        <w:rPr>
          <w:rFonts w:hint="eastAsia" w:ascii="楷体" w:hAnsi="楷体" w:eastAsia="楷体" w:cs="楷体"/>
          <w:szCs w:val="21"/>
          <w:lang w:val="en-US" w:eastAsia="zh-CN"/>
        </w:rPr>
        <w:t>“中华民国成，清朝灭；总统成，皇帝灭；共和政体成，专制政体灭……”</w:t>
      </w:r>
    </w:p>
    <w:p>
      <w:pPr>
        <w:ind w:firstLine="4620" w:firstLineChars="2200"/>
        <w:rPr>
          <w:rFonts w:hint="eastAsia" w:ascii="楷体" w:hAnsi="楷体" w:eastAsia="楷体" w:cs="楷体"/>
          <w:szCs w:val="21"/>
          <w:lang w:val="en-US" w:eastAsia="zh-CN"/>
        </w:rPr>
      </w:pPr>
      <w:r>
        <w:rPr>
          <w:rFonts w:hint="eastAsia" w:ascii="楷体" w:hAnsi="楷体" w:eastAsia="楷体" w:cs="楷体"/>
          <w:szCs w:val="21"/>
          <w:lang w:val="en-US" w:eastAsia="zh-CN"/>
        </w:rPr>
        <w:t>——选自1912年3月5日，《时报》</w:t>
      </w:r>
    </w:p>
    <w:p>
      <w:pPr>
        <w:jc w:val="left"/>
        <w:rPr>
          <w:rFonts w:hint="default" w:ascii="楷体" w:hAnsi="楷体" w:eastAsia="楷体" w:cs="楷体"/>
          <w:szCs w:val="21"/>
          <w:lang w:val="en-US" w:eastAsia="zh-CN"/>
        </w:rPr>
      </w:pPr>
      <w:r>
        <w:rPr>
          <w:rFonts w:hint="eastAsia" w:ascii="楷体" w:hAnsi="楷体" w:eastAsia="楷体" w:cs="楷体"/>
          <w:szCs w:val="21"/>
          <w:lang w:val="en-US" w:eastAsia="zh-CN"/>
        </w:rPr>
        <w:t xml:space="preserve">  </w:t>
      </w:r>
      <w:r>
        <w:rPr>
          <w:rFonts w:hint="eastAsia" w:ascii="宋体" w:hAnsi="宋体"/>
          <w:szCs w:val="21"/>
          <w:lang w:val="en-US" w:eastAsia="zh-CN"/>
        </w:rPr>
        <w:t xml:space="preserve">  材料3：</w:t>
      </w:r>
      <w:r>
        <w:rPr>
          <w:rFonts w:hint="eastAsia" w:ascii="楷体" w:hAnsi="楷体" w:eastAsia="楷体" w:cs="楷体"/>
          <w:szCs w:val="21"/>
          <w:lang w:val="en-US" w:eastAsia="zh-CN"/>
        </w:rPr>
        <w:t>“猿猴倒行逆施，凡我国民群起而攻之。”</w:t>
      </w:r>
    </w:p>
    <w:p>
      <w:pPr>
        <w:ind w:firstLine="420"/>
        <w:jc w:val="center"/>
        <w:rPr>
          <w:rFonts w:hint="default" w:ascii="宋体" w:hAnsi="宋体"/>
          <w:szCs w:val="21"/>
          <w:lang w:val="en-US" w:eastAsia="zh-CN"/>
        </w:rPr>
      </w:pPr>
      <w:r>
        <w:rPr>
          <w:rFonts w:hint="default" w:ascii="宋体" w:hAnsi="宋体"/>
          <w:szCs w:val="21"/>
          <w:lang w:val="en-US" w:eastAsia="zh-CN"/>
        </w:rPr>
        <w:drawing>
          <wp:inline distT="0" distB="0" distL="0" distR="0">
            <wp:extent cx="1950720" cy="1281430"/>
            <wp:effectExtent l="0" t="0" r="5080" b="1270"/>
            <wp:docPr id="1026" name="图片 1" descr="图片2"/>
            <wp:cNvGraphicFramePr/>
            <a:graphic xmlns:a="http://schemas.openxmlformats.org/drawingml/2006/main">
              <a:graphicData uri="http://schemas.openxmlformats.org/drawingml/2006/picture">
                <pic:pic xmlns:pic="http://schemas.openxmlformats.org/drawingml/2006/picture">
                  <pic:nvPicPr>
                    <pic:cNvPr id="1026" name="图片 1" descr="图片2"/>
                    <pic:cNvPicPr/>
                  </pic:nvPicPr>
                  <pic:blipFill>
                    <a:blip r:embed="rId4" cstate="print"/>
                    <a:srcRect/>
                    <a:stretch>
                      <a:fillRect/>
                    </a:stretch>
                  </pic:blipFill>
                  <pic:spPr>
                    <a:xfrm>
                      <a:off x="0" y="0"/>
                      <a:ext cx="1950720" cy="1281430"/>
                    </a:xfrm>
                    <a:prstGeom prst="rect">
                      <a:avLst/>
                    </a:prstGeom>
                  </pic:spPr>
                </pic:pic>
              </a:graphicData>
            </a:graphic>
          </wp:inline>
        </w:drawing>
      </w:r>
    </w:p>
    <w:p>
      <w:pPr>
        <w:ind w:firstLine="3570" w:firstLineChars="1700"/>
        <w:jc w:val="left"/>
        <w:rPr>
          <w:rFonts w:hint="eastAsia" w:ascii="宋体" w:hAnsi="宋体"/>
          <w:szCs w:val="21"/>
          <w:lang w:val="en-US" w:eastAsia="zh-CN"/>
        </w:rPr>
      </w:pPr>
      <w:r>
        <w:rPr>
          <w:rFonts w:hint="eastAsia" w:ascii="楷体" w:hAnsi="楷体" w:eastAsia="楷体" w:cs="楷体"/>
          <w:szCs w:val="21"/>
          <w:lang w:val="en-US" w:eastAsia="zh-CN"/>
        </w:rPr>
        <w:t>图为民国初期漫画</w:t>
      </w:r>
    </w:p>
    <w:p>
      <w:pPr>
        <w:ind w:firstLine="420"/>
        <w:rPr>
          <w:rFonts w:hint="eastAsia" w:ascii="宋体" w:hAnsi="宋体"/>
          <w:szCs w:val="21"/>
        </w:rPr>
      </w:pPr>
      <w:r>
        <w:rPr>
          <w:rFonts w:hint="eastAsia" w:ascii="宋体" w:hAnsi="宋体"/>
          <w:szCs w:val="21"/>
          <w:lang w:val="en-US" w:eastAsia="zh-CN"/>
        </w:rPr>
        <w:t>设计意图：</w:t>
      </w:r>
      <w:r>
        <w:rPr>
          <w:rFonts w:hint="eastAsia" w:ascii="宋体" w:hAnsi="宋体"/>
          <w:bCs/>
          <w:szCs w:val="24"/>
          <w:lang w:val="en-US" w:eastAsia="zh-CN"/>
        </w:rPr>
        <w:t>引导</w:t>
      </w:r>
      <w:r>
        <w:rPr>
          <w:rFonts w:hint="eastAsia" w:ascii="宋体" w:hAnsi="宋体"/>
          <w:bCs/>
          <w:szCs w:val="24"/>
        </w:rPr>
        <w:t>学生</w:t>
      </w:r>
      <w:r>
        <w:rPr>
          <w:rFonts w:hint="eastAsia" w:ascii="宋体" w:hAnsi="宋体"/>
          <w:bCs/>
          <w:szCs w:val="24"/>
          <w:lang w:val="en-US" w:eastAsia="zh-CN"/>
        </w:rPr>
        <w:t>结合</w:t>
      </w:r>
      <w:r>
        <w:rPr>
          <w:rFonts w:hint="eastAsia" w:ascii="宋体" w:hAnsi="宋体"/>
          <w:bCs/>
          <w:szCs w:val="24"/>
        </w:rPr>
        <w:t>相应史料以解答历史问题，以</w:t>
      </w:r>
      <w:r>
        <w:rPr>
          <w:rFonts w:hint="eastAsia" w:ascii="宋体" w:hAnsi="宋体"/>
          <w:bCs/>
          <w:szCs w:val="24"/>
          <w:lang w:val="en-US" w:eastAsia="zh-CN"/>
        </w:rPr>
        <w:t>提高学生解读史料信息的能力，</w:t>
      </w:r>
      <w:r>
        <w:rPr>
          <w:rFonts w:hint="eastAsia" w:ascii="宋体" w:hAnsi="宋体"/>
          <w:bCs/>
          <w:szCs w:val="24"/>
        </w:rPr>
        <w:t>提高学生的史料实证核心素养和理性思维</w:t>
      </w:r>
      <w:r>
        <w:rPr>
          <w:rFonts w:hint="eastAsia" w:ascii="宋体" w:hAnsi="宋体"/>
          <w:bCs/>
          <w:szCs w:val="24"/>
          <w:lang w:eastAsia="zh-CN"/>
        </w:rPr>
        <w:t>。</w:t>
      </w:r>
    </w:p>
    <w:p>
      <w:pPr>
        <w:ind w:firstLine="420" w:firstLineChars="200"/>
        <w:rPr>
          <w:rFonts w:hint="eastAsia" w:ascii="宋体" w:hAnsi="宋体"/>
          <w:szCs w:val="21"/>
          <w:lang w:val="en-US" w:eastAsia="zh-CN"/>
        </w:rPr>
      </w:pPr>
      <w:r>
        <w:rPr>
          <w:rFonts w:hint="eastAsia" w:ascii="宋体" w:hAnsi="宋体"/>
          <w:szCs w:val="21"/>
        </w:rPr>
        <w:t>教师活动</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教师利用动画效果将图文信息予以展现并加以讲解，引导学生认识辛亥革命的局限性。</w:t>
      </w:r>
    </w:p>
    <w:p>
      <w:pPr>
        <w:ind w:firstLine="420" w:firstLineChars="200"/>
        <w:rPr>
          <w:rFonts w:ascii="楷体" w:hAnsi="楷体" w:eastAsia="楷体" w:cs="楷体"/>
        </w:rPr>
      </w:pPr>
      <w:r>
        <w:rPr>
          <w:rFonts w:hint="eastAsia" w:ascii="宋体" w:hAnsi="宋体"/>
          <w:szCs w:val="21"/>
          <w:lang w:val="en-US" w:eastAsia="zh-CN"/>
        </w:rPr>
        <w:t>材料4：</w:t>
      </w:r>
      <w:r>
        <w:rPr>
          <w:rFonts w:hint="eastAsia" w:ascii="楷体" w:hAnsi="楷体" w:eastAsia="楷体" w:cs="楷体"/>
        </w:rPr>
        <w:t>与农夫田父谈于树林之下, 语以代议制度之善, 及国会选举之不宜草率投票, 则皆瞠目而不解, 叩其故, 则曰：吾人困土匪军队之不暇，何暇及其他。</w:t>
      </w:r>
    </w:p>
    <w:p>
      <w:pPr>
        <w:ind w:firstLine="3990" w:firstLineChars="1900"/>
        <w:rPr>
          <w:rFonts w:ascii="楷体" w:hAnsi="楷体" w:eastAsia="楷体" w:cs="楷体"/>
        </w:rPr>
      </w:pPr>
      <w:r>
        <w:rPr>
          <w:rFonts w:hint="eastAsia" w:ascii="楷体" w:hAnsi="楷体" w:eastAsia="楷体" w:cs="楷体"/>
        </w:rPr>
        <w:t xml:space="preserve"> ——1913 年2月23日《独立周报》第7期</w:t>
      </w:r>
    </w:p>
    <w:p>
      <w:pPr>
        <w:spacing w:line="400" w:lineRule="exact"/>
        <w:ind w:firstLine="420" w:firstLineChars="200"/>
        <w:rPr>
          <w:rFonts w:ascii="楷体" w:hAnsi="楷体" w:eastAsia="楷体" w:cs="楷体"/>
        </w:rPr>
      </w:pPr>
      <w:r>
        <w:rPr>
          <w:rFonts w:hint="eastAsia" w:ascii="宋体" w:hAnsi="宋体"/>
          <w:szCs w:val="21"/>
          <w:lang w:val="en-US" w:eastAsia="zh-CN"/>
        </w:rPr>
        <w:t>材料5：</w:t>
      </w:r>
      <w:r>
        <w:rPr>
          <w:rFonts w:hint="eastAsia" w:ascii="楷体" w:hAnsi="楷体" w:eastAsia="楷体" w:cs="楷体"/>
        </w:rPr>
        <w:t>凡革命以前所有满洲政府与各国缔结之条约民国均认为有效，至于条约期满为至。其缔结于革命起事以后则否。</w:t>
      </w:r>
    </w:p>
    <w:p>
      <w:pPr>
        <w:spacing w:line="400" w:lineRule="exact"/>
        <w:ind w:firstLine="420" w:firstLineChars="200"/>
        <w:rPr>
          <w:rFonts w:hint="default" w:ascii="宋体" w:hAnsi="宋体"/>
          <w:szCs w:val="21"/>
          <w:lang w:val="en-US" w:eastAsia="zh-CN"/>
        </w:rPr>
      </w:pPr>
      <w:r>
        <w:rPr>
          <w:rFonts w:hint="eastAsia" w:ascii="楷体" w:hAnsi="楷体" w:eastAsia="楷体" w:cs="楷体"/>
        </w:rPr>
        <w:t xml:space="preserve">                                    ——《临时大总统告各友邦书》1912年1月</w:t>
      </w:r>
    </w:p>
    <w:p>
      <w:pPr>
        <w:ind w:firstLine="420"/>
        <w:rPr>
          <w:rFonts w:hint="default" w:ascii="宋体" w:hAnsi="宋体" w:eastAsia="宋体"/>
          <w:szCs w:val="21"/>
          <w:lang w:val="en-US" w:eastAsia="zh-CN"/>
        </w:rPr>
      </w:pPr>
      <w:r>
        <w:rPr>
          <w:rFonts w:hint="eastAsia" w:ascii="宋体" w:hAnsi="宋体"/>
          <w:szCs w:val="21"/>
          <w:lang w:val="en-US" w:eastAsia="zh-CN"/>
        </w:rPr>
        <w:t>设计意图：用新史料引导学生认识辛亥革命的局限性，促进学生辩证认识辛亥革命的复杂性。</w:t>
      </w:r>
    </w:p>
    <w:p>
      <w:pPr>
        <w:ind w:firstLine="420" w:firstLineChars="200"/>
        <w:rPr>
          <w:rFonts w:hint="eastAsia" w:ascii="宋体" w:hAnsi="宋体"/>
          <w:szCs w:val="24"/>
          <w:lang w:eastAsia="zh-CN"/>
        </w:rPr>
      </w:pPr>
      <w:r>
        <w:rPr>
          <w:rFonts w:hint="eastAsia" w:ascii="宋体" w:hAnsi="宋体"/>
          <w:bCs/>
          <w:szCs w:val="24"/>
        </w:rPr>
        <w:t>教师活动</w:t>
      </w:r>
      <w:r>
        <w:rPr>
          <w:rFonts w:hint="eastAsia" w:ascii="宋体" w:hAnsi="宋体"/>
          <w:bCs/>
          <w:szCs w:val="24"/>
          <w:lang w:val="en-US" w:eastAsia="zh-CN"/>
        </w:rPr>
        <w:t>3</w:t>
      </w:r>
      <w:r>
        <w:rPr>
          <w:rFonts w:hint="eastAsia" w:ascii="宋体" w:hAnsi="宋体"/>
          <w:bCs/>
          <w:szCs w:val="24"/>
        </w:rPr>
        <w:t>：</w:t>
      </w:r>
      <w:r>
        <w:rPr>
          <w:rFonts w:hint="eastAsia" w:ascii="宋体" w:hAnsi="宋体"/>
          <w:bCs/>
          <w:szCs w:val="24"/>
          <w:lang w:val="en-US" w:eastAsia="zh-CN"/>
        </w:rPr>
        <w:t>总结本课内容——引导学生正确评价辛亥革命，并</w:t>
      </w:r>
      <w:r>
        <w:rPr>
          <w:rFonts w:hint="eastAsia" w:ascii="宋体" w:hAnsi="宋体"/>
          <w:bCs/>
          <w:szCs w:val="24"/>
        </w:rPr>
        <w:t>通过语言渲染，</w:t>
      </w:r>
      <w:r>
        <w:rPr>
          <w:rFonts w:hint="eastAsia"/>
          <w:bCs/>
        </w:rPr>
        <w:t>让学生感受</w:t>
      </w:r>
      <w:r>
        <w:rPr>
          <w:rFonts w:hint="eastAsia"/>
          <w:bCs/>
          <w:lang w:val="en-US" w:eastAsia="zh-CN"/>
        </w:rPr>
        <w:t>辛亥革命在实现中华民族伟大复兴中起到的作用以及</w:t>
      </w:r>
      <w:r>
        <w:rPr>
          <w:rFonts w:hint="eastAsia"/>
          <w:bCs/>
        </w:rPr>
        <w:t>革命党人</w:t>
      </w:r>
      <w:r>
        <w:rPr>
          <w:rFonts w:hint="eastAsia" w:ascii="宋体" w:hAnsi="宋体"/>
          <w:szCs w:val="24"/>
        </w:rPr>
        <w:t>为国家进步牺牲一切的爱国精神</w:t>
      </w:r>
      <w:r>
        <w:rPr>
          <w:rFonts w:hint="eastAsia" w:ascii="宋体" w:hAnsi="宋体"/>
          <w:szCs w:val="24"/>
          <w:lang w:eastAsia="zh-CN"/>
        </w:rPr>
        <w:t>。</w:t>
      </w:r>
    </w:p>
    <w:p>
      <w:pPr>
        <w:ind w:firstLine="420" w:firstLineChars="200"/>
        <w:rPr>
          <w:bCs/>
        </w:rPr>
      </w:pPr>
      <w:r>
        <w:rPr>
          <w:rFonts w:hint="eastAsia" w:ascii="宋体" w:hAnsi="宋体"/>
          <w:szCs w:val="24"/>
          <w:lang w:val="en-US" w:eastAsia="zh-CN"/>
        </w:rPr>
        <w:t>设计意图：使学生</w:t>
      </w:r>
      <w:r>
        <w:rPr>
          <w:rFonts w:hint="eastAsia" w:ascii="宋体" w:hAnsi="宋体"/>
          <w:szCs w:val="24"/>
        </w:rPr>
        <w:t>认识并继承辛亥革命先烈胸怀天下、一往无前的精神，激起</w:t>
      </w:r>
      <w:r>
        <w:rPr>
          <w:rFonts w:hint="eastAsia" w:ascii="宋体" w:hAnsi="宋体"/>
          <w:szCs w:val="24"/>
          <w:lang w:eastAsia="zh-CN"/>
        </w:rPr>
        <w:t>其</w:t>
      </w:r>
      <w:r>
        <w:rPr>
          <w:rFonts w:hint="eastAsia" w:ascii="宋体" w:hAnsi="宋体"/>
          <w:szCs w:val="24"/>
        </w:rPr>
        <w:t>胸怀祖国、为实现中华民族伟大复兴而奋斗的历史责任感和使命感</w:t>
      </w:r>
      <w:r>
        <w:rPr>
          <w:rFonts w:hint="eastAsia" w:ascii="宋体" w:hAnsi="宋体"/>
          <w:szCs w:val="24"/>
          <w:lang w:eastAsia="zh-CN"/>
        </w:rPr>
        <w:t>，</w:t>
      </w:r>
      <w:r>
        <w:rPr>
          <w:rFonts w:hint="eastAsia" w:ascii="宋体" w:hAnsi="宋体"/>
          <w:szCs w:val="24"/>
          <w:lang w:val="en-US" w:eastAsia="zh-CN"/>
        </w:rPr>
        <w:t>从而培养其家国情怀素养。</w:t>
      </w:r>
      <w:r>
        <w:rPr>
          <w:bCs/>
        </w:rPr>
        <w:t xml:space="preserve"> </w:t>
      </w:r>
    </w:p>
    <w:p>
      <w:pPr>
        <w:ind w:firstLine="420"/>
        <w:rPr>
          <w:rFonts w:hint="default" w:eastAsia="宋体"/>
          <w:bCs/>
          <w:lang w:val="en-US" w:eastAsia="zh-CN"/>
        </w:rPr>
      </w:pPr>
    </w:p>
    <w:p>
      <w:pPr>
        <w:ind w:firstLine="102" w:firstLineChars="49"/>
        <w:rPr>
          <w:rFonts w:ascii="宋体" w:hAnsi="宋体"/>
          <w:bCs/>
          <w:szCs w:val="24"/>
        </w:rPr>
      </w:pPr>
      <w:r>
        <w:rPr>
          <w:rFonts w:hint="eastAsia" w:ascii="宋体" w:hAnsi="宋体"/>
          <w:bCs/>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WM2MjNkOGUxZTZhNWY1Y2E5ZmI2ZDJjNjgxOGEifQ=="/>
  </w:docVars>
  <w:rsids>
    <w:rsidRoot w:val="00000000"/>
    <w:rsid w:val="095F5254"/>
    <w:rsid w:val="268C71CC"/>
    <w:rsid w:val="34D3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rFonts w:ascii="Calibri" w:hAnsi="Calibri" w:eastAsia="宋体" w:cs="Times New Roman"/>
      <w:sz w:val="18"/>
      <w:szCs w:val="18"/>
    </w:rPr>
  </w:style>
  <w:style w:type="character" w:customStyle="1" w:styleId="9">
    <w:name w:val="页脚 Char"/>
    <w:basedOn w:val="7"/>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1780</Words>
  <Characters>1819</Characters>
  <Paragraphs>58</Paragraphs>
  <TotalTime>3</TotalTime>
  <ScaleCrop>false</ScaleCrop>
  <LinksUpToDate>false</LinksUpToDate>
  <CharactersWithSpaces>1916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2021-10-25T12:00:00Z</dcterms:created>
  <dc:creator>cwnu</dc:creator>
  <cp:lastModifiedBy>yes sir !</cp:lastModifiedBy>
  <cp:lastPrinted>2021-10-26T13:24:00Z</cp:lastPrinted>
  <dcterms:modified xsi:type="dcterms:W3CDTF">2022-11-30T15:57:27Z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8602A9B7B722497D81D436A17D61FAB5</vt:lpwstr>
  </property>
</Properties>
</file>