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tblpXSpec="center" w:tblpY="1"/>
        <w:tblOverlap w:val="never"/>
        <w:tblW w:w="10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67"/>
        <w:gridCol w:w="2977"/>
        <w:gridCol w:w="713"/>
        <w:gridCol w:w="1838"/>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51" w:type="dxa"/>
            <w:gridSpan w:val="2"/>
            <w:vAlign w:val="center"/>
          </w:tcPr>
          <w:p>
            <w:pPr>
              <w:jc w:val="center"/>
              <w:rPr>
                <w:rFonts w:ascii="宋体" w:hAnsi="宋体" w:cs="宋体"/>
                <w:sz w:val="24"/>
                <w:szCs w:val="24"/>
              </w:rPr>
            </w:pPr>
            <w:r>
              <w:rPr>
                <w:rFonts w:hint="eastAsia" w:ascii="宋体" w:hAnsi="宋体" w:cs="宋体"/>
                <w:sz w:val="24"/>
                <w:szCs w:val="24"/>
              </w:rPr>
              <w:t>课题名称</w:t>
            </w:r>
          </w:p>
        </w:tc>
        <w:tc>
          <w:tcPr>
            <w:tcW w:w="8060" w:type="dxa"/>
            <w:gridSpan w:val="4"/>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2"/>
                <w:sz w:val="28"/>
                <w:szCs w:val="28"/>
                <w:lang w:val="en-US" w:eastAsia="zh-CN" w:bidi="ar-SA"/>
              </w:rPr>
              <w:t>健康看电视（第一课时）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51" w:type="dxa"/>
            <w:gridSpan w:val="2"/>
            <w:vAlign w:val="center"/>
          </w:tcPr>
          <w:p>
            <w:pPr>
              <w:jc w:val="center"/>
              <w:rPr>
                <w:rFonts w:ascii="宋体" w:hAnsi="宋体" w:cs="宋体"/>
                <w:sz w:val="24"/>
                <w:szCs w:val="24"/>
              </w:rPr>
            </w:pPr>
            <w:r>
              <w:rPr>
                <w:rFonts w:hint="eastAsia" w:ascii="宋体" w:hAnsi="宋体" w:cs="宋体"/>
                <w:sz w:val="24"/>
                <w:szCs w:val="24"/>
              </w:rPr>
              <w:t>所在单元</w:t>
            </w:r>
          </w:p>
        </w:tc>
        <w:tc>
          <w:tcPr>
            <w:tcW w:w="8060" w:type="dxa"/>
            <w:gridSpan w:val="4"/>
            <w:vAlign w:val="center"/>
          </w:tcPr>
          <w:p>
            <w:pPr>
              <w:jc w:val="center"/>
              <w:rPr>
                <w:rFonts w:ascii="宋体" w:hAnsi="宋体" w:cs="宋体"/>
                <w:kern w:val="0"/>
                <w:sz w:val="24"/>
                <w:szCs w:val="24"/>
              </w:rPr>
            </w:pPr>
            <w:r>
              <w:rPr>
                <w:rFonts w:hint="eastAsia" w:ascii="宋体" w:hAnsi="宋体" w:cs="宋体"/>
                <w:kern w:val="0"/>
                <w:sz w:val="24"/>
                <w:szCs w:val="24"/>
              </w:rPr>
              <w:t>第</w:t>
            </w:r>
            <w:r>
              <w:rPr>
                <w:rFonts w:hint="eastAsia" w:ascii="宋体" w:hAnsi="宋体" w:cs="宋体"/>
                <w:kern w:val="0"/>
                <w:sz w:val="24"/>
                <w:szCs w:val="24"/>
                <w:lang w:eastAsia="zh-CN"/>
              </w:rPr>
              <w:t>三</w:t>
            </w:r>
            <w:r>
              <w:rPr>
                <w:rFonts w:hint="eastAsia" w:ascii="宋体" w:hAnsi="宋体" w:cs="宋体"/>
                <w:kern w:val="0"/>
                <w:sz w:val="24"/>
                <w:szCs w:val="24"/>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1951" w:type="dxa"/>
            <w:gridSpan w:val="2"/>
            <w:vAlign w:val="center"/>
          </w:tcPr>
          <w:p>
            <w:pPr>
              <w:jc w:val="center"/>
              <w:rPr>
                <w:rFonts w:ascii="宋体" w:hAnsi="宋体" w:cs="宋体"/>
                <w:sz w:val="24"/>
                <w:szCs w:val="24"/>
              </w:rPr>
            </w:pPr>
            <w:r>
              <w:rPr>
                <w:rFonts w:hint="eastAsia" w:ascii="宋体" w:hAnsi="宋体" w:cs="宋体"/>
                <w:sz w:val="24"/>
                <w:szCs w:val="24"/>
              </w:rPr>
              <w:t>本单元课标要求</w:t>
            </w:r>
          </w:p>
        </w:tc>
        <w:tc>
          <w:tcPr>
            <w:tcW w:w="8060" w:type="dxa"/>
            <w:gridSpan w:val="4"/>
            <w:vAlign w:val="center"/>
          </w:tcPr>
          <w:p>
            <w:pPr>
              <w:pStyle w:val="2"/>
              <w:keepNext w:val="0"/>
              <w:keepLines w:val="0"/>
              <w:pageBreakBefore w:val="0"/>
              <w:widowControl w:val="0"/>
              <w:numPr>
                <w:ilvl w:val="0"/>
                <w:numId w:val="1"/>
              </w:numPr>
              <w:kinsoku w:val="0"/>
              <w:wordWrap/>
              <w:overflowPunct w:val="0"/>
              <w:topLinePunct/>
              <w:autoSpaceDE/>
              <w:autoSpaceDN/>
              <w:bidi w:val="0"/>
              <w:adjustRightInd/>
              <w:snapToGrid/>
              <w:spacing w:before="1" w:beforeLines="0" w:afterLines="0" w:line="360" w:lineRule="auto"/>
              <w:ind w:left="0" w:leftChars="0" w:right="99"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在分享中感受电视中蕴藏的各种“宝贝”</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t>。</w:t>
            </w:r>
          </w:p>
          <w:p>
            <w:pPr>
              <w:pStyle w:val="2"/>
              <w:keepNext w:val="0"/>
              <w:keepLines w:val="0"/>
              <w:pageBreakBefore w:val="0"/>
              <w:widowControl w:val="0"/>
              <w:numPr>
                <w:ilvl w:val="0"/>
                <w:numId w:val="1"/>
              </w:numPr>
              <w:kinsoku w:val="0"/>
              <w:wordWrap/>
              <w:overflowPunct w:val="0"/>
              <w:topLinePunct/>
              <w:autoSpaceDE/>
              <w:autoSpaceDN/>
              <w:bidi w:val="0"/>
              <w:adjustRightInd/>
              <w:snapToGrid/>
              <w:spacing w:before="1" w:beforeLines="0" w:afterLines="0" w:line="360" w:lineRule="auto"/>
              <w:ind w:left="0" w:leftChars="0" w:right="99"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在讨论中发现不科学的看电视方式会伤害眼睛，并能掌握健康的看电视方式。</w:t>
            </w:r>
          </w:p>
          <w:p>
            <w:pPr>
              <w:pStyle w:val="2"/>
              <w:keepNext w:val="0"/>
              <w:keepLines w:val="0"/>
              <w:pageBreakBefore w:val="0"/>
              <w:widowControl w:val="0"/>
              <w:numPr>
                <w:ilvl w:val="0"/>
                <w:numId w:val="1"/>
              </w:numPr>
              <w:kinsoku w:val="0"/>
              <w:wordWrap/>
              <w:overflowPunct w:val="0"/>
              <w:topLinePunct/>
              <w:autoSpaceDE/>
              <w:autoSpaceDN/>
              <w:bidi w:val="0"/>
              <w:adjustRightInd/>
              <w:snapToGrid/>
              <w:spacing w:before="1" w:beforeLines="0" w:afterLines="0" w:line="360" w:lineRule="auto"/>
              <w:ind w:left="0" w:leftChars="0" w:right="99"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在反思中寻找不健康的看电视方式还会给我们身体带来哪些其他的伤害。</w:t>
            </w:r>
          </w:p>
          <w:p>
            <w:pPr>
              <w:pStyle w:val="2"/>
              <w:keepNext w:val="0"/>
              <w:keepLines w:val="0"/>
              <w:pageBreakBefore w:val="0"/>
              <w:widowControl w:val="0"/>
              <w:numPr>
                <w:ilvl w:val="0"/>
                <w:numId w:val="1"/>
              </w:numPr>
              <w:kinsoku w:val="0"/>
              <w:wordWrap/>
              <w:overflowPunct w:val="0"/>
              <w:topLinePunct/>
              <w:autoSpaceDE/>
              <w:autoSpaceDN/>
              <w:bidi w:val="0"/>
              <w:adjustRightInd/>
              <w:snapToGrid/>
              <w:spacing w:before="1" w:beforeLines="0" w:afterLines="0" w:line="360" w:lineRule="auto"/>
              <w:ind w:left="0" w:leftChars="0" w:right="99"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在辨析中明白看电视的利与弊并制定健康看电视的简单约定。。</w:t>
            </w:r>
          </w:p>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2"/>
            <w:vAlign w:val="center"/>
          </w:tcPr>
          <w:p>
            <w:pPr>
              <w:jc w:val="center"/>
              <w:rPr>
                <w:rFonts w:ascii="宋体" w:hAnsi="宋体" w:cs="宋体"/>
                <w:sz w:val="24"/>
                <w:szCs w:val="24"/>
              </w:rPr>
            </w:pPr>
            <w:r>
              <w:rPr>
                <w:rFonts w:hint="eastAsia" w:ascii="宋体" w:hAnsi="宋体" w:cs="宋体"/>
                <w:sz w:val="24"/>
                <w:szCs w:val="24"/>
              </w:rPr>
              <w:t>本节课学习目标</w:t>
            </w:r>
          </w:p>
        </w:tc>
        <w:tc>
          <w:tcPr>
            <w:tcW w:w="8060" w:type="dxa"/>
            <w:gridSpan w:val="4"/>
            <w:vAlign w:val="center"/>
          </w:tcPr>
          <w:p>
            <w:pPr>
              <w:widowControl/>
              <w:tabs>
                <w:tab w:val="right" w:pos="7844"/>
              </w:tabs>
              <w:jc w:val="left"/>
              <w:rPr>
                <w:rFonts w:hint="eastAsia" w:ascii="宋体" w:hAnsi="宋体" w:cs="宋体"/>
                <w:sz w:val="24"/>
                <w:szCs w:val="24"/>
              </w:rPr>
            </w:pPr>
            <w:r>
              <w:rPr>
                <w:rFonts w:hint="eastAsia" w:ascii="宋体" w:hAnsi="宋体" w:cs="宋体"/>
                <w:sz w:val="24"/>
                <w:szCs w:val="24"/>
              </w:rPr>
              <w:t>1、明确电视能给我们带来快乐和知识，但也可能对眼睛造成伤害。</w:t>
            </w:r>
          </w:p>
          <w:p>
            <w:pPr>
              <w:widowControl/>
              <w:tabs>
                <w:tab w:val="right" w:pos="7844"/>
              </w:tabs>
              <w:jc w:val="left"/>
              <w:rPr>
                <w:rFonts w:ascii="宋体" w:hAnsi="宋体" w:cs="宋体"/>
                <w:kern w:val="0"/>
                <w:sz w:val="24"/>
                <w:szCs w:val="24"/>
              </w:rPr>
            </w:pPr>
            <w:r>
              <w:rPr>
                <w:rFonts w:hint="eastAsia" w:ascii="宋体" w:hAnsi="宋体" w:cs="宋体"/>
                <w:sz w:val="24"/>
                <w:szCs w:val="24"/>
              </w:rPr>
              <w:t>2、知道怎样保护我们的眼睛。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51" w:type="dxa"/>
            <w:gridSpan w:val="2"/>
            <w:vAlign w:val="center"/>
          </w:tcPr>
          <w:p>
            <w:pPr>
              <w:jc w:val="center"/>
              <w:rPr>
                <w:rFonts w:ascii="宋体" w:hAnsi="宋体" w:cs="宋体"/>
                <w:sz w:val="24"/>
                <w:szCs w:val="24"/>
              </w:rPr>
            </w:pPr>
            <w:r>
              <w:rPr>
                <w:rFonts w:hint="eastAsia" w:ascii="宋体" w:hAnsi="宋体" w:cs="宋体"/>
                <w:sz w:val="24"/>
                <w:szCs w:val="24"/>
              </w:rPr>
              <w:t>学习重点</w:t>
            </w:r>
          </w:p>
        </w:tc>
        <w:tc>
          <w:tcPr>
            <w:tcW w:w="8060" w:type="dxa"/>
            <w:gridSpan w:val="4"/>
            <w:vAlign w:val="center"/>
          </w:tcPr>
          <w:p>
            <w:pPr>
              <w:widowControl/>
              <w:tabs>
                <w:tab w:val="right" w:pos="7844"/>
              </w:tabs>
              <w:jc w:val="left"/>
              <w:rPr>
                <w:rFonts w:hint="eastAsia" w:ascii="宋体" w:hAnsi="宋体" w:cs="宋体"/>
                <w:sz w:val="24"/>
                <w:szCs w:val="24"/>
              </w:rPr>
            </w:pPr>
            <w:r>
              <w:rPr>
                <w:rFonts w:hint="eastAsia" w:ascii="宋体" w:hAnsi="宋体" w:cs="宋体"/>
                <w:sz w:val="24"/>
                <w:szCs w:val="24"/>
              </w:rPr>
              <w:t>重点：明确看电视能开阔视野，丰富知识，但也会对眼睛造成一定伤害。</w:t>
            </w:r>
          </w:p>
          <w:p>
            <w:pPr>
              <w:spacing w:line="40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51" w:type="dxa"/>
            <w:gridSpan w:val="2"/>
            <w:vAlign w:val="center"/>
          </w:tcPr>
          <w:p>
            <w:pPr>
              <w:jc w:val="center"/>
              <w:rPr>
                <w:rFonts w:ascii="宋体" w:hAnsi="宋体" w:cs="宋体"/>
                <w:sz w:val="24"/>
                <w:szCs w:val="24"/>
              </w:rPr>
            </w:pPr>
            <w:r>
              <w:rPr>
                <w:rFonts w:hint="eastAsia" w:ascii="宋体" w:hAnsi="宋体" w:cs="宋体"/>
                <w:sz w:val="24"/>
                <w:szCs w:val="24"/>
              </w:rPr>
              <w:t>学习难点</w:t>
            </w:r>
          </w:p>
        </w:tc>
        <w:tc>
          <w:tcPr>
            <w:tcW w:w="8060" w:type="dxa"/>
            <w:gridSpan w:val="4"/>
            <w:vAlign w:val="center"/>
          </w:tcPr>
          <w:p>
            <w:pPr>
              <w:spacing w:line="360" w:lineRule="auto"/>
              <w:ind w:firstLine="420" w:firstLineChars="200"/>
              <w:rPr>
                <w:rFonts w:ascii="宋体" w:hAnsi="宋体" w:cs="宋体"/>
                <w:sz w:val="24"/>
                <w:szCs w:val="24"/>
              </w:rPr>
            </w:pPr>
            <w:r>
              <w:rPr>
                <w:rFonts w:hint="eastAsia" w:ascii="宋体" w:hAnsi="宋体" w:eastAsia="宋体" w:cs="宋体"/>
                <w:szCs w:val="21"/>
              </w:rPr>
              <w:t>难点：如何在看电视的同时注意保护眼睛。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11" w:type="dxa"/>
            <w:gridSpan w:val="6"/>
            <w:vAlign w:val="center"/>
          </w:tcPr>
          <w:p>
            <w:pPr>
              <w:spacing w:line="400" w:lineRule="exact"/>
              <w:jc w:val="left"/>
              <w:rPr>
                <w:rFonts w:ascii="宋体" w:hAnsi="宋体" w:cs="宋体"/>
                <w:sz w:val="24"/>
                <w:szCs w:val="24"/>
              </w:rPr>
            </w:pPr>
            <w:r>
              <w:rPr>
                <w:rFonts w:hint="eastAsia" w:ascii="宋体" w:hAnsi="宋体" w:cs="宋体"/>
                <w:sz w:val="24"/>
                <w:szCs w:val="24"/>
              </w:rPr>
              <w:t>学习过程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84" w:type="dxa"/>
          </w:tcPr>
          <w:p>
            <w:pPr>
              <w:jc w:val="center"/>
              <w:rPr>
                <w:rFonts w:ascii="宋体" w:hAnsi="宋体" w:cs="宋体"/>
                <w:sz w:val="24"/>
                <w:szCs w:val="24"/>
              </w:rPr>
            </w:pPr>
          </w:p>
          <w:p>
            <w:pPr>
              <w:jc w:val="center"/>
              <w:rPr>
                <w:rFonts w:ascii="宋体" w:hAnsi="宋体" w:cs="宋体"/>
                <w:color w:val="FF0000"/>
                <w:sz w:val="24"/>
                <w:szCs w:val="24"/>
              </w:rPr>
            </w:pPr>
            <w:r>
              <w:rPr>
                <w:rFonts w:hint="eastAsia" w:ascii="宋体" w:hAnsi="宋体" w:cs="宋体"/>
                <w:sz w:val="24"/>
                <w:szCs w:val="24"/>
              </w:rPr>
              <w:t>学习环节</w:t>
            </w:r>
          </w:p>
        </w:tc>
        <w:tc>
          <w:tcPr>
            <w:tcW w:w="3544" w:type="dxa"/>
            <w:gridSpan w:val="2"/>
            <w:vAlign w:val="center"/>
          </w:tcPr>
          <w:p>
            <w:pPr>
              <w:spacing w:line="400" w:lineRule="exact"/>
              <w:jc w:val="center"/>
              <w:rPr>
                <w:rFonts w:ascii="宋体" w:hAnsi="宋体" w:cs="宋体"/>
                <w:sz w:val="24"/>
                <w:szCs w:val="24"/>
              </w:rPr>
            </w:pPr>
            <w:r>
              <w:rPr>
                <w:rFonts w:hint="eastAsia" w:ascii="宋体" w:hAnsi="宋体" w:cs="宋体"/>
                <w:sz w:val="24"/>
                <w:szCs w:val="24"/>
              </w:rPr>
              <w:t>活动内容</w:t>
            </w:r>
          </w:p>
        </w:tc>
        <w:tc>
          <w:tcPr>
            <w:tcW w:w="2551" w:type="dxa"/>
            <w:gridSpan w:val="2"/>
            <w:vAlign w:val="center"/>
          </w:tcPr>
          <w:p>
            <w:pPr>
              <w:spacing w:line="400" w:lineRule="exact"/>
              <w:jc w:val="center"/>
              <w:rPr>
                <w:rFonts w:ascii="宋体" w:hAnsi="宋体" w:cs="宋体"/>
                <w:sz w:val="24"/>
                <w:szCs w:val="24"/>
              </w:rPr>
            </w:pPr>
            <w:r>
              <w:rPr>
                <w:rFonts w:hint="eastAsia" w:ascii="宋体" w:hAnsi="宋体" w:cs="宋体"/>
                <w:sz w:val="24"/>
                <w:szCs w:val="24"/>
              </w:rPr>
              <w:t>活动规则</w:t>
            </w:r>
          </w:p>
        </w:tc>
        <w:tc>
          <w:tcPr>
            <w:tcW w:w="2532" w:type="dxa"/>
            <w:vAlign w:val="center"/>
          </w:tcPr>
          <w:p>
            <w:pPr>
              <w:spacing w:line="400" w:lineRule="exact"/>
              <w:jc w:val="center"/>
              <w:rPr>
                <w:rFonts w:ascii="宋体" w:hAnsi="宋体" w:cs="宋体"/>
                <w:sz w:val="24"/>
                <w:szCs w:val="24"/>
              </w:rPr>
            </w:pPr>
            <w:r>
              <w:rPr>
                <w:rFonts w:hint="eastAsia" w:ascii="宋体" w:hAnsi="宋体" w:cs="宋体"/>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pPr>
              <w:spacing w:line="440" w:lineRule="exact"/>
              <w:jc w:val="center"/>
              <w:rPr>
                <w:rFonts w:ascii="宋体" w:hAnsi="宋体" w:cs="宋体"/>
                <w:bCs/>
                <w:sz w:val="24"/>
                <w:szCs w:val="24"/>
              </w:rPr>
            </w:pPr>
          </w:p>
          <w:p>
            <w:pPr>
              <w:spacing w:line="440" w:lineRule="exact"/>
              <w:jc w:val="center"/>
              <w:rPr>
                <w:rFonts w:ascii="宋体" w:hAnsi="宋体" w:cs="宋体"/>
                <w:bCs/>
                <w:sz w:val="24"/>
                <w:szCs w:val="24"/>
              </w:rPr>
            </w:pPr>
            <w:r>
              <w:rPr>
                <w:rFonts w:hint="eastAsia" w:ascii="宋体" w:hAnsi="宋体" w:cs="宋体"/>
                <w:bCs/>
                <w:sz w:val="24"/>
                <w:szCs w:val="24"/>
                <w:lang w:eastAsia="zh-CN"/>
              </w:rPr>
              <w:t>游戏</w:t>
            </w:r>
            <w:r>
              <w:rPr>
                <w:rFonts w:hint="eastAsia" w:ascii="宋体" w:hAnsi="宋体" w:cs="宋体"/>
                <w:bCs/>
                <w:sz w:val="24"/>
                <w:szCs w:val="24"/>
              </w:rPr>
              <w:t>引入</w:t>
            </w:r>
            <w:r>
              <w:rPr>
                <w:rFonts w:hint="eastAsia" w:ascii="宋体" w:hAnsi="宋体" w:cs="宋体"/>
                <w:sz w:val="24"/>
                <w:szCs w:val="24"/>
              </w:rPr>
              <w:t>（5分钟）</w:t>
            </w:r>
          </w:p>
        </w:tc>
        <w:tc>
          <w:tcPr>
            <w:tcW w:w="3544" w:type="dxa"/>
            <w:gridSpan w:val="2"/>
          </w:tcPr>
          <w:p>
            <w:pPr>
              <w:spacing w:line="360" w:lineRule="auto"/>
              <w:rPr>
                <w:rFonts w:hint="eastAsia" w:ascii="宋体" w:hAnsi="宋体" w:cs="宋体"/>
                <w:bCs/>
                <w:sz w:val="24"/>
                <w:szCs w:val="24"/>
              </w:rPr>
            </w:pPr>
            <w:r>
              <w:rPr>
                <w:rFonts w:hint="eastAsia" w:ascii="宋体" w:hAnsi="宋体" w:cs="宋体"/>
                <w:bCs/>
                <w:sz w:val="24"/>
                <w:szCs w:val="24"/>
                <w:lang w:eastAsia="zh-CN"/>
              </w:rPr>
              <w:t>小</w:t>
            </w:r>
            <w:r>
              <w:rPr>
                <w:rFonts w:hint="eastAsia" w:ascii="宋体" w:hAnsi="宋体" w:cs="宋体"/>
                <w:bCs/>
                <w:sz w:val="24"/>
                <w:szCs w:val="24"/>
              </w:rPr>
              <w:t>小一间房，只有一扇窗，</w:t>
            </w:r>
          </w:p>
          <w:p>
            <w:pPr>
              <w:spacing w:line="360" w:lineRule="auto"/>
              <w:rPr>
                <w:rFonts w:ascii="宋体" w:hAnsi="宋体" w:cs="宋体"/>
                <w:bCs/>
                <w:sz w:val="24"/>
                <w:szCs w:val="24"/>
              </w:rPr>
            </w:pPr>
            <w:r>
              <w:rPr>
                <w:rFonts w:hint="eastAsia" w:ascii="宋体" w:hAnsi="宋体" w:cs="宋体"/>
                <w:bCs/>
                <w:sz w:val="24"/>
                <w:szCs w:val="24"/>
              </w:rPr>
              <w:t>唱歌又演戏，天天翻花样。</w:t>
            </w:r>
          </w:p>
        </w:tc>
        <w:tc>
          <w:tcPr>
            <w:tcW w:w="2551" w:type="dxa"/>
            <w:gridSpan w:val="2"/>
          </w:tcPr>
          <w:p>
            <w:pPr>
              <w:spacing w:line="440" w:lineRule="exact"/>
              <w:jc w:val="left"/>
              <w:rPr>
                <w:rFonts w:ascii="宋体" w:hAnsi="宋体" w:cs="宋体"/>
                <w:sz w:val="24"/>
                <w:szCs w:val="24"/>
              </w:rPr>
            </w:pPr>
          </w:p>
        </w:tc>
        <w:tc>
          <w:tcPr>
            <w:tcW w:w="2532" w:type="dxa"/>
          </w:tcPr>
          <w:p>
            <w:pPr>
              <w:spacing w:line="360" w:lineRule="auto"/>
              <w:rPr>
                <w:rFonts w:ascii="宋体" w:hAnsi="宋体" w:cs="宋体"/>
                <w:sz w:val="24"/>
                <w:szCs w:val="24"/>
              </w:rPr>
            </w:pPr>
            <w:r>
              <w:rPr>
                <w:rFonts w:hint="eastAsia" w:ascii="宋体" w:hAnsi="宋体" w:cs="宋体"/>
                <w:sz w:val="24"/>
                <w:szCs w:val="24"/>
              </w:rPr>
              <w:t>通过谜语激趣导入，</w:t>
            </w:r>
            <w:r>
              <w:rPr>
                <w:rFonts w:hint="eastAsia" w:ascii="宋体" w:hAnsi="宋体" w:cs="宋体"/>
                <w:sz w:val="24"/>
                <w:szCs w:val="24"/>
                <w:lang w:eastAsia="zh-CN"/>
              </w:rPr>
              <w:t>激发学生对本节课的兴趣</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1" w:hRule="atLeast"/>
        </w:trPr>
        <w:tc>
          <w:tcPr>
            <w:tcW w:w="1384" w:type="dxa"/>
          </w:tcPr>
          <w:p>
            <w:pPr>
              <w:spacing w:line="440" w:lineRule="exact"/>
              <w:rPr>
                <w:rFonts w:ascii="宋体" w:hAnsi="宋体" w:cs="宋体"/>
                <w:bCs/>
                <w:sz w:val="24"/>
                <w:szCs w:val="24"/>
              </w:rPr>
            </w:pPr>
            <w:r>
              <w:rPr>
                <w:rFonts w:hint="eastAsia" w:ascii="宋体" w:hAnsi="宋体" w:cs="宋体"/>
                <w:bCs/>
                <w:sz w:val="24"/>
                <w:szCs w:val="24"/>
              </w:rPr>
              <w:t>亮出目标</w:t>
            </w:r>
          </w:p>
          <w:p>
            <w:pPr>
              <w:spacing w:line="440" w:lineRule="exact"/>
              <w:rPr>
                <w:rFonts w:ascii="宋体" w:hAnsi="宋体" w:cs="宋体"/>
                <w:bCs/>
                <w:sz w:val="24"/>
                <w:szCs w:val="24"/>
              </w:rPr>
            </w:pPr>
            <w:r>
              <w:rPr>
                <w:rFonts w:hint="eastAsia" w:ascii="宋体" w:hAnsi="宋体" w:cs="宋体"/>
                <w:bCs/>
                <w:sz w:val="24"/>
                <w:szCs w:val="24"/>
              </w:rPr>
              <w:t>明确任务</w:t>
            </w:r>
          </w:p>
          <w:p>
            <w:pPr>
              <w:spacing w:line="440" w:lineRule="exact"/>
              <w:rPr>
                <w:rFonts w:ascii="宋体" w:hAnsi="宋体" w:cs="宋体"/>
                <w:bCs/>
                <w:sz w:val="24"/>
                <w:szCs w:val="24"/>
              </w:rPr>
            </w:pPr>
            <w:r>
              <w:rPr>
                <w:rFonts w:hint="eastAsia" w:ascii="宋体" w:hAnsi="宋体" w:cs="宋体"/>
                <w:bCs/>
                <w:sz w:val="24"/>
                <w:szCs w:val="24"/>
              </w:rPr>
              <w:t>（2分钟）</w:t>
            </w:r>
          </w:p>
        </w:tc>
        <w:tc>
          <w:tcPr>
            <w:tcW w:w="3544" w:type="dxa"/>
            <w:gridSpan w:val="2"/>
          </w:tcPr>
          <w:p>
            <w:pPr>
              <w:widowControl/>
              <w:tabs>
                <w:tab w:val="right" w:pos="7844"/>
              </w:tabs>
              <w:jc w:val="left"/>
              <w:rPr>
                <w:rFonts w:hint="eastAsia" w:ascii="宋体" w:hAnsi="宋体" w:cs="宋体"/>
                <w:sz w:val="24"/>
                <w:szCs w:val="24"/>
              </w:rPr>
            </w:pPr>
            <w:r>
              <w:rPr>
                <w:rFonts w:hint="eastAsia" w:ascii="宋体" w:hAnsi="宋体" w:cs="宋体"/>
                <w:sz w:val="24"/>
                <w:szCs w:val="24"/>
              </w:rPr>
              <w:t>1、明确电视能给我们带来快乐和知识，但也可能对眼睛造成伤害。</w:t>
            </w:r>
          </w:p>
          <w:p>
            <w:pPr>
              <w:spacing w:line="480" w:lineRule="exact"/>
              <w:rPr>
                <w:rFonts w:ascii="宋体" w:hAnsi="宋体" w:cs="宋体"/>
                <w:sz w:val="24"/>
                <w:szCs w:val="24"/>
              </w:rPr>
            </w:pPr>
            <w:r>
              <w:rPr>
                <w:rFonts w:hint="eastAsia" w:ascii="宋体" w:hAnsi="宋体" w:cs="宋体"/>
                <w:sz w:val="24"/>
                <w:szCs w:val="24"/>
              </w:rPr>
              <w:t>2、知道怎样保护我们的眼睛。</w:t>
            </w:r>
          </w:p>
        </w:tc>
        <w:tc>
          <w:tcPr>
            <w:tcW w:w="2551" w:type="dxa"/>
            <w:gridSpan w:val="2"/>
          </w:tcPr>
          <w:p>
            <w:pPr>
              <w:spacing w:line="400" w:lineRule="exact"/>
              <w:jc w:val="left"/>
              <w:rPr>
                <w:rFonts w:ascii="宋体" w:hAnsi="宋体" w:cs="宋体"/>
                <w:sz w:val="24"/>
                <w:szCs w:val="24"/>
              </w:rPr>
            </w:pPr>
            <w:r>
              <w:rPr>
                <w:rFonts w:hint="eastAsia" w:ascii="宋体" w:hAnsi="宋体" w:cs="宋体"/>
                <w:sz w:val="24"/>
                <w:szCs w:val="24"/>
              </w:rPr>
              <w:t>齐读目标</w:t>
            </w:r>
          </w:p>
        </w:tc>
        <w:tc>
          <w:tcPr>
            <w:tcW w:w="2532" w:type="dxa"/>
          </w:tcPr>
          <w:p>
            <w:pPr>
              <w:spacing w:line="400" w:lineRule="exact"/>
              <w:jc w:val="left"/>
              <w:rPr>
                <w:rFonts w:ascii="宋体" w:hAnsi="宋体" w:cs="宋体"/>
                <w:sz w:val="24"/>
                <w:szCs w:val="24"/>
              </w:rPr>
            </w:pPr>
            <w:r>
              <w:rPr>
                <w:rFonts w:hint="eastAsia" w:ascii="宋体" w:hAnsi="宋体" w:cs="宋体"/>
                <w:sz w:val="24"/>
                <w:szCs w:val="24"/>
              </w:rPr>
              <w:t>让学生对本堂课即将学习的知识，有个初步认识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1384" w:type="dxa"/>
            <w:vAlign w:val="center"/>
          </w:tcPr>
          <w:p>
            <w:pPr>
              <w:spacing w:line="480" w:lineRule="exact"/>
              <w:jc w:val="center"/>
              <w:rPr>
                <w:rFonts w:ascii="宋体" w:hAnsi="宋体" w:cs="宋体"/>
                <w:bCs/>
                <w:sz w:val="24"/>
                <w:szCs w:val="24"/>
              </w:rPr>
            </w:pPr>
            <w:r>
              <w:rPr>
                <w:rFonts w:hint="eastAsia" w:ascii="宋体" w:hAnsi="宋体" w:cs="宋体"/>
                <w:bCs/>
                <w:sz w:val="24"/>
                <w:szCs w:val="24"/>
              </w:rPr>
              <w:t>活动一：</w:t>
            </w:r>
          </w:p>
          <w:p>
            <w:pPr>
              <w:spacing w:line="480" w:lineRule="exact"/>
              <w:rPr>
                <w:rFonts w:ascii="宋体" w:hAnsi="宋体" w:cs="宋体"/>
                <w:bCs/>
                <w:sz w:val="24"/>
                <w:szCs w:val="24"/>
              </w:rPr>
            </w:pPr>
            <w:r>
              <w:rPr>
                <w:rFonts w:hint="eastAsia" w:ascii="宋体" w:hAnsi="宋体" w:cs="宋体"/>
                <w:bCs/>
                <w:sz w:val="24"/>
                <w:szCs w:val="24"/>
              </w:rPr>
              <w:t>（15分钟）</w:t>
            </w:r>
          </w:p>
        </w:tc>
        <w:tc>
          <w:tcPr>
            <w:tcW w:w="3544" w:type="dxa"/>
            <w:gridSpan w:val="2"/>
          </w:tcPr>
          <w:p>
            <w:pPr>
              <w:pStyle w:val="10"/>
              <w:numPr>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活动内容：</w:t>
            </w:r>
          </w:p>
          <w:p>
            <w:pPr>
              <w:pStyle w:val="10"/>
              <w:numPr>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1、在小组内说一说你喜爱的电视节目，并填一填书上第51页的推荐卡。</w:t>
            </w:r>
          </w:p>
          <w:p>
            <w:pPr>
              <w:pStyle w:val="10"/>
              <w:numPr>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2、你从电视这个宝盒里获得了什么？</w:t>
            </w:r>
          </w:p>
          <w:p>
            <w:pPr>
              <w:pStyle w:val="10"/>
              <w:numPr>
                <w:numId w:val="0"/>
              </w:numPr>
              <w:ind w:leftChars="0"/>
              <w:rPr>
                <w:rFonts w:ascii="宋体" w:hAnsi="宋体" w:cs="宋体"/>
                <w:sz w:val="24"/>
                <w:szCs w:val="24"/>
              </w:rPr>
            </w:pPr>
          </w:p>
        </w:tc>
        <w:tc>
          <w:tcPr>
            <w:tcW w:w="2551" w:type="dxa"/>
            <w:gridSpan w:val="2"/>
          </w:tcPr>
          <w:p>
            <w:pPr>
              <w:spacing w:line="400" w:lineRule="exact"/>
              <w:jc w:val="left"/>
              <w:rPr>
                <w:rFonts w:hint="eastAsia" w:ascii="宋体" w:hAnsi="宋体" w:cs="宋体"/>
                <w:sz w:val="24"/>
                <w:szCs w:val="24"/>
              </w:rPr>
            </w:pPr>
            <w:r>
              <w:rPr>
                <w:rFonts w:hint="eastAsia" w:ascii="宋体" w:hAnsi="宋体" w:cs="宋体"/>
                <w:sz w:val="24"/>
                <w:szCs w:val="24"/>
              </w:rPr>
              <w:t>活动规则：</w:t>
            </w:r>
          </w:p>
          <w:p>
            <w:pPr>
              <w:spacing w:line="400" w:lineRule="exact"/>
              <w:jc w:val="left"/>
              <w:rPr>
                <w:rFonts w:hint="eastAsia" w:ascii="宋体" w:hAnsi="宋体" w:cs="宋体"/>
                <w:sz w:val="24"/>
                <w:szCs w:val="24"/>
              </w:rPr>
            </w:pPr>
            <w:r>
              <w:rPr>
                <w:rFonts w:hint="eastAsia" w:ascii="宋体" w:hAnsi="宋体" w:cs="宋体"/>
                <w:sz w:val="24"/>
                <w:szCs w:val="24"/>
              </w:rPr>
              <w:t>1、说出一个喜爱的电视节目。+1分</w:t>
            </w:r>
          </w:p>
          <w:p>
            <w:pPr>
              <w:spacing w:line="400" w:lineRule="exact"/>
              <w:jc w:val="left"/>
              <w:rPr>
                <w:rFonts w:ascii="宋体" w:hAnsi="宋体" w:cs="宋体"/>
                <w:sz w:val="24"/>
                <w:szCs w:val="24"/>
              </w:rPr>
            </w:pPr>
            <w:r>
              <w:rPr>
                <w:rFonts w:hint="eastAsia" w:ascii="宋体" w:hAnsi="宋体" w:cs="宋体"/>
                <w:sz w:val="24"/>
                <w:szCs w:val="24"/>
              </w:rPr>
              <w:t>2、 分享收获          +1分</w:t>
            </w:r>
          </w:p>
        </w:tc>
        <w:tc>
          <w:tcPr>
            <w:tcW w:w="2532" w:type="dxa"/>
          </w:tcPr>
          <w:p>
            <w:pPr>
              <w:spacing w:line="400" w:lineRule="exact"/>
              <w:jc w:val="left"/>
              <w:rPr>
                <w:rFonts w:hint="eastAsia" w:ascii="宋体" w:hAnsi="宋体" w:eastAsia="宋体" w:cs="宋体"/>
                <w:sz w:val="24"/>
                <w:szCs w:val="24"/>
                <w:lang w:eastAsia="zh-CN"/>
              </w:rPr>
            </w:pPr>
            <w:r>
              <w:rPr>
                <w:rFonts w:hint="eastAsia" w:ascii="宋体" w:hAnsi="宋体" w:cs="宋体"/>
                <w:sz w:val="24"/>
                <w:szCs w:val="24"/>
              </w:rPr>
              <w:t>通过问题预设与教师启发，引导学生自主讨论、探究交流喜欢看的电视节目及看不同节目的利弊。</w:t>
            </w:r>
            <w:r>
              <w:rPr>
                <w:rFonts w:hint="eastAsia" w:ascii="宋体" w:hAnsi="宋体" w:cs="宋体"/>
                <w:sz w:val="24"/>
                <w:szCs w:val="24"/>
                <w:lang w:eastAsia="zh-CN"/>
              </w:rPr>
              <w:t>学会选择有益于身心健康的电视。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1384" w:type="dxa"/>
            <w:vAlign w:val="center"/>
          </w:tcPr>
          <w:p>
            <w:pPr>
              <w:spacing w:line="440" w:lineRule="exact"/>
              <w:jc w:val="center"/>
              <w:rPr>
                <w:rFonts w:ascii="宋体" w:hAnsi="宋体" w:cs="宋体"/>
                <w:bCs/>
                <w:sz w:val="24"/>
                <w:szCs w:val="24"/>
              </w:rPr>
            </w:pPr>
            <w:r>
              <w:rPr>
                <w:rFonts w:hint="eastAsia" w:ascii="宋体" w:hAnsi="宋体" w:cs="宋体"/>
                <w:bCs/>
                <w:sz w:val="24"/>
                <w:szCs w:val="24"/>
              </w:rPr>
              <w:t>活动二：</w:t>
            </w:r>
          </w:p>
          <w:p>
            <w:pPr>
              <w:rPr>
                <w:rFonts w:ascii="宋体" w:hAnsi="宋体" w:cs="宋体"/>
                <w:bCs/>
                <w:sz w:val="24"/>
                <w:szCs w:val="24"/>
              </w:rPr>
            </w:pPr>
            <w:r>
              <w:rPr>
                <w:rFonts w:hint="eastAsia" w:ascii="宋体" w:hAnsi="宋体" w:cs="宋体"/>
                <w:bCs/>
                <w:sz w:val="24"/>
                <w:szCs w:val="24"/>
              </w:rPr>
              <w:t>（10分钟）</w:t>
            </w:r>
          </w:p>
        </w:tc>
        <w:tc>
          <w:tcPr>
            <w:tcW w:w="3544" w:type="dxa"/>
            <w:gridSpan w:val="2"/>
          </w:tcPr>
          <w:p>
            <w:pPr>
              <w:pStyle w:val="10"/>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活动内容：</w:t>
            </w:r>
          </w:p>
          <w:p>
            <w:pPr>
              <w:pStyle w:val="10"/>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1、思考：漂亮的眼睛为什么提出抗议呢？</w:t>
            </w:r>
          </w:p>
          <w:p>
            <w:pPr>
              <w:pStyle w:val="10"/>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2、举例说一说看电视对身体的危害？</w:t>
            </w:r>
          </w:p>
          <w:p>
            <w:pPr>
              <w:pStyle w:val="10"/>
              <w:numPr>
                <w:ilvl w:val="0"/>
                <w:numId w:val="0"/>
              </w:numPr>
              <w:ind w:leftChars="0"/>
              <w:rPr>
                <w:rFonts w:ascii="宋体" w:hAnsi="宋体" w:cs="宋体"/>
                <w:bCs/>
                <w:sz w:val="24"/>
                <w:szCs w:val="24"/>
              </w:rPr>
            </w:pPr>
            <w:r>
              <w:rPr>
                <w:rFonts w:hint="eastAsia" w:ascii="宋体" w:hAnsi="宋体" w:eastAsia="宋体" w:cs="宋体"/>
                <w:kern w:val="2"/>
                <w:sz w:val="24"/>
                <w:szCs w:val="24"/>
                <w:lang w:val="en-US" w:eastAsia="zh-CN" w:bidi="ar-SA"/>
              </w:rPr>
              <w:t>3、为了保护眼睛，应该怎么做？</w:t>
            </w:r>
          </w:p>
        </w:tc>
        <w:tc>
          <w:tcPr>
            <w:tcW w:w="2551" w:type="dxa"/>
            <w:gridSpan w:val="2"/>
          </w:tcPr>
          <w:p>
            <w:pPr>
              <w:spacing w:line="44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能说出长时间看电视，眼睛的感觉。+1分</w:t>
            </w:r>
          </w:p>
          <w:p>
            <w:pPr>
              <w:spacing w:line="440" w:lineRule="exact"/>
              <w:rPr>
                <w:rFonts w:hint="eastAsia" w:ascii="宋体" w:hAnsi="宋体" w:cs="宋体"/>
                <w:sz w:val="24"/>
                <w:szCs w:val="24"/>
              </w:rPr>
            </w:pPr>
            <w:r>
              <w:rPr>
                <w:rFonts w:hint="eastAsia" w:ascii="宋体" w:hAnsi="宋体" w:cs="宋体"/>
                <w:sz w:val="24"/>
                <w:szCs w:val="24"/>
              </w:rPr>
              <w:t>2、能举例出看电视对身体的弊处。 +1分</w:t>
            </w:r>
          </w:p>
          <w:p>
            <w:pPr>
              <w:spacing w:line="440" w:lineRule="exact"/>
              <w:rPr>
                <w:rFonts w:ascii="宋体" w:hAnsi="宋体" w:cs="宋体"/>
                <w:bCs/>
                <w:sz w:val="24"/>
                <w:szCs w:val="24"/>
              </w:rPr>
            </w:pPr>
            <w:r>
              <w:rPr>
                <w:rFonts w:hint="eastAsia" w:ascii="宋体" w:hAnsi="宋体" w:cs="宋体"/>
                <w:sz w:val="24"/>
                <w:szCs w:val="24"/>
              </w:rPr>
              <w:t>3、能分享出保护眼睛的方法。    +1分</w:t>
            </w:r>
          </w:p>
        </w:tc>
        <w:tc>
          <w:tcPr>
            <w:tcW w:w="2532" w:type="dxa"/>
          </w:tcPr>
          <w:p>
            <w:pPr>
              <w:spacing w:line="400" w:lineRule="exact"/>
              <w:jc w:val="left"/>
              <w:rPr>
                <w:rFonts w:hint="eastAsia" w:ascii="宋体" w:hAnsi="宋体" w:cs="宋体"/>
                <w:sz w:val="24"/>
                <w:szCs w:val="24"/>
              </w:rPr>
            </w:pPr>
            <w:r>
              <w:rPr>
                <w:rFonts w:hint="eastAsia" w:ascii="宋体" w:hAnsi="宋体" w:cs="宋体"/>
                <w:sz w:val="24"/>
                <w:szCs w:val="24"/>
              </w:rPr>
              <w:t>通过问题预设与教师启发，引导学生自主讨论、探究交流，紧扣课本内容，层层递进，让学生认识到保护眼睛的重要性。</w:t>
            </w:r>
          </w:p>
          <w:p>
            <w:pPr>
              <w:spacing w:line="44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1384" w:type="dxa"/>
            <w:vAlign w:val="center"/>
          </w:tcPr>
          <w:p>
            <w:pPr>
              <w:spacing w:line="480" w:lineRule="exact"/>
              <w:jc w:val="center"/>
              <w:rPr>
                <w:rFonts w:ascii="宋体" w:hAnsi="宋体" w:cs="宋体"/>
                <w:bCs/>
                <w:sz w:val="24"/>
                <w:szCs w:val="24"/>
              </w:rPr>
            </w:pPr>
            <w:r>
              <w:rPr>
                <w:rFonts w:hint="eastAsia" w:ascii="宋体" w:hAnsi="宋体" w:cs="宋体"/>
                <w:bCs/>
                <w:sz w:val="24"/>
                <w:szCs w:val="24"/>
              </w:rPr>
              <w:t>巩固练习</w:t>
            </w:r>
          </w:p>
          <w:p>
            <w:pPr>
              <w:spacing w:line="480" w:lineRule="exact"/>
              <w:rPr>
                <w:rFonts w:ascii="宋体" w:hAnsi="宋体" w:cs="宋体"/>
                <w:bCs/>
                <w:sz w:val="24"/>
                <w:szCs w:val="24"/>
              </w:rPr>
            </w:pPr>
            <w:r>
              <w:rPr>
                <w:rFonts w:hint="eastAsia" w:ascii="宋体" w:hAnsi="宋体" w:cs="宋体"/>
                <w:bCs/>
                <w:sz w:val="24"/>
                <w:szCs w:val="24"/>
              </w:rPr>
              <w:t>（5分钟）</w:t>
            </w:r>
          </w:p>
        </w:tc>
        <w:tc>
          <w:tcPr>
            <w:tcW w:w="3544" w:type="dxa"/>
            <w:gridSpan w:val="2"/>
          </w:tcPr>
          <w:p>
            <w:pPr>
              <w:pStyle w:val="10"/>
              <w:numPr>
                <w:numId w:val="0"/>
              </w:numPr>
              <w:spacing w:line="360" w:lineRule="auto"/>
              <w:ind w:leftChars="0"/>
              <w:jc w:val="left"/>
              <w:rPr>
                <w:rFonts w:hint="eastAsia" w:ascii="宋体" w:hAnsi="宋体" w:eastAsia="宋体" w:cs="宋体"/>
                <w:bCs/>
                <w:sz w:val="24"/>
                <w:szCs w:val="24"/>
                <w:lang w:eastAsia="zh-CN"/>
              </w:rPr>
            </w:pPr>
            <w:r>
              <w:rPr>
                <w:rFonts w:ascii="宋体" w:hAnsi="宋体" w:eastAsia="宋体" w:cs="宋体"/>
                <w:sz w:val="24"/>
                <w:szCs w:val="24"/>
              </w:rPr>
              <w:t>试一试:</w:t>
            </w:r>
            <w:r>
              <w:rPr>
                <w:rFonts w:ascii="宋体" w:hAnsi="宋体" w:eastAsia="宋体" w:cs="宋体"/>
                <w:sz w:val="24"/>
                <w:szCs w:val="24"/>
              </w:rPr>
              <w:br w:type="textWrapping"/>
            </w:r>
            <w:r>
              <w:rPr>
                <w:rFonts w:ascii="宋体" w:hAnsi="宋体" w:eastAsia="宋体" w:cs="宋体"/>
                <w:sz w:val="24"/>
                <w:szCs w:val="24"/>
              </w:rPr>
              <w:t>一、判断题</w:t>
            </w:r>
            <w:r>
              <w:rPr>
                <w:rFonts w:ascii="宋体" w:hAnsi="宋体" w:eastAsia="宋体" w:cs="宋体"/>
                <w:sz w:val="24"/>
                <w:szCs w:val="24"/>
              </w:rPr>
              <w:br w:type="textWrapping"/>
            </w:r>
            <w:r>
              <w:rPr>
                <w:rFonts w:ascii="宋体" w:hAnsi="宋体" w:eastAsia="宋体" w:cs="宋体"/>
                <w:sz w:val="24"/>
                <w:szCs w:val="24"/>
              </w:rPr>
              <w:t>1、看电视能增长知识，所以我们应该多看。</w:t>
            </w:r>
            <w:r>
              <w:rPr>
                <w:rFonts w:ascii="宋体" w:hAnsi="宋体" w:eastAsia="宋体" w:cs="宋体"/>
                <w:sz w:val="24"/>
                <w:szCs w:val="24"/>
              </w:rPr>
              <w:br w:type="textWrapping"/>
            </w:r>
            <w:r>
              <w:rPr>
                <w:rFonts w:ascii="宋体" w:hAnsi="宋体" w:eastAsia="宋体" w:cs="宋体"/>
                <w:sz w:val="24"/>
                <w:szCs w:val="24"/>
              </w:rPr>
              <w:t>2、有人称过度看电视的为“沙发里的土豆”。</w:t>
            </w:r>
            <w:r>
              <w:rPr>
                <w:rFonts w:ascii="宋体" w:hAnsi="宋体" w:eastAsia="宋体" w:cs="宋体"/>
                <w:sz w:val="24"/>
                <w:szCs w:val="24"/>
              </w:rPr>
              <w:br w:type="textWrapping"/>
            </w:r>
            <w:r>
              <w:rPr>
                <w:rFonts w:ascii="宋体" w:hAnsi="宋体" w:eastAsia="宋体" w:cs="宋体"/>
                <w:sz w:val="24"/>
                <w:szCs w:val="24"/>
              </w:rPr>
              <w:t>3、看电视是造成儿童近视的重要原因之一</w:t>
            </w:r>
            <w:r>
              <w:rPr>
                <w:rFonts w:hint="eastAsia" w:ascii="宋体" w:hAnsi="宋体" w:cs="宋体"/>
                <w:sz w:val="24"/>
                <w:szCs w:val="24"/>
                <w:lang w:eastAsia="zh-CN"/>
              </w:rPr>
              <w:t>。</w:t>
            </w:r>
          </w:p>
        </w:tc>
        <w:tc>
          <w:tcPr>
            <w:tcW w:w="2551" w:type="dxa"/>
            <w:gridSpan w:val="2"/>
          </w:tcPr>
          <w:p>
            <w:pPr>
              <w:pStyle w:val="10"/>
              <w:numPr>
                <w:numId w:val="0"/>
              </w:numPr>
              <w:spacing w:line="440" w:lineRule="exact"/>
              <w:ind w:leftChars="0"/>
              <w:rPr>
                <w:rFonts w:ascii="宋体" w:hAnsi="宋体" w:cs="宋体"/>
                <w:bCs/>
                <w:sz w:val="24"/>
                <w:szCs w:val="24"/>
              </w:rPr>
            </w:pPr>
          </w:p>
        </w:tc>
        <w:tc>
          <w:tcPr>
            <w:tcW w:w="2532" w:type="dxa"/>
          </w:tcPr>
          <w:p>
            <w:pPr>
              <w:spacing w:line="440" w:lineRule="exact"/>
              <w:rPr>
                <w:rFonts w:hint="eastAsia" w:ascii="宋体" w:hAnsi="宋体" w:eastAsia="宋体" w:cs="宋体"/>
                <w:bCs/>
                <w:sz w:val="24"/>
                <w:szCs w:val="24"/>
                <w:lang w:eastAsia="zh-CN"/>
              </w:rPr>
            </w:pPr>
            <w:r>
              <w:rPr>
                <w:rFonts w:hint="eastAsia" w:ascii="宋体" w:hAnsi="宋体" w:cs="宋体"/>
                <w:bCs/>
                <w:sz w:val="24"/>
                <w:szCs w:val="24"/>
              </w:rPr>
              <w:t>让学生初步</w:t>
            </w:r>
            <w:r>
              <w:rPr>
                <w:rFonts w:hint="eastAsia" w:ascii="宋体" w:hAnsi="宋体" w:cs="宋体"/>
                <w:bCs/>
                <w:sz w:val="24"/>
                <w:szCs w:val="24"/>
                <w:lang w:eastAsia="zh-CN"/>
              </w:rPr>
              <w:t>今天所学的知识并能应用。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1384" w:type="dxa"/>
            <w:vAlign w:val="center"/>
          </w:tcPr>
          <w:p>
            <w:pPr>
              <w:spacing w:line="480" w:lineRule="exact"/>
              <w:jc w:val="center"/>
              <w:rPr>
                <w:rFonts w:ascii="宋体" w:hAnsi="宋体" w:cs="宋体"/>
                <w:bCs/>
                <w:sz w:val="24"/>
                <w:szCs w:val="24"/>
              </w:rPr>
            </w:pPr>
            <w:r>
              <w:rPr>
                <w:rFonts w:hint="eastAsia" w:ascii="宋体" w:hAnsi="宋体" w:cs="宋体"/>
                <w:bCs/>
                <w:sz w:val="24"/>
                <w:szCs w:val="24"/>
              </w:rPr>
              <w:t>冥想总结</w:t>
            </w:r>
          </w:p>
          <w:p>
            <w:pPr>
              <w:spacing w:line="480" w:lineRule="exact"/>
              <w:rPr>
                <w:rFonts w:ascii="宋体" w:hAnsi="宋体" w:cs="宋体"/>
                <w:bCs/>
                <w:sz w:val="24"/>
                <w:szCs w:val="24"/>
              </w:rPr>
            </w:pPr>
            <w:r>
              <w:rPr>
                <w:rFonts w:hint="eastAsia" w:ascii="宋体" w:hAnsi="宋体" w:cs="宋体"/>
                <w:bCs/>
                <w:sz w:val="24"/>
                <w:szCs w:val="24"/>
              </w:rPr>
              <w:t>（3分钟）</w:t>
            </w:r>
          </w:p>
        </w:tc>
        <w:tc>
          <w:tcPr>
            <w:tcW w:w="3544" w:type="dxa"/>
            <w:gridSpan w:val="2"/>
          </w:tcPr>
          <w:p>
            <w:pPr>
              <w:spacing w:line="440" w:lineRule="exact"/>
              <w:rPr>
                <w:rFonts w:ascii="宋体" w:hAnsi="宋体" w:cs="宋体"/>
                <w:bCs/>
                <w:sz w:val="24"/>
                <w:szCs w:val="24"/>
              </w:rPr>
            </w:pPr>
            <w:r>
              <w:rPr>
                <w:rFonts w:hint="eastAsia" w:ascii="宋体" w:hAnsi="宋体" w:cs="宋体"/>
                <w:bCs/>
                <w:sz w:val="24"/>
                <w:szCs w:val="24"/>
              </w:rPr>
              <w:t>回顾今天所学知识</w:t>
            </w:r>
          </w:p>
        </w:tc>
        <w:tc>
          <w:tcPr>
            <w:tcW w:w="2551" w:type="dxa"/>
            <w:gridSpan w:val="2"/>
          </w:tcPr>
          <w:p>
            <w:pPr>
              <w:spacing w:line="440" w:lineRule="exact"/>
              <w:rPr>
                <w:rFonts w:ascii="宋体" w:hAnsi="宋体" w:cs="宋体"/>
                <w:bCs/>
                <w:sz w:val="24"/>
                <w:szCs w:val="24"/>
              </w:rPr>
            </w:pPr>
          </w:p>
        </w:tc>
        <w:tc>
          <w:tcPr>
            <w:tcW w:w="2532" w:type="dxa"/>
          </w:tcPr>
          <w:p>
            <w:pPr>
              <w:spacing w:line="360" w:lineRule="auto"/>
              <w:ind w:firstLine="480" w:firstLineChars="200"/>
              <w:rPr>
                <w:rFonts w:ascii="宋体" w:hAnsi="宋体" w:cs="宋体"/>
                <w:bCs/>
                <w:sz w:val="24"/>
                <w:szCs w:val="24"/>
              </w:rPr>
            </w:pPr>
            <w:r>
              <w:rPr>
                <w:rFonts w:hint="eastAsia" w:ascii="宋体" w:hAnsi="宋体" w:cs="宋体"/>
                <w:sz w:val="24"/>
                <w:szCs w:val="24"/>
              </w:rPr>
              <w:t>我们能从电视节目中学到知识、开阔视野，但是在看电视的过程中，要注意合理调配时间，保护自己的眼睛，注意自己的身心健康。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84" w:type="dxa"/>
          </w:tcPr>
          <w:p>
            <w:pPr>
              <w:rPr>
                <w:rFonts w:ascii="宋体" w:hAnsi="宋体" w:cs="宋体"/>
                <w:bCs/>
                <w:sz w:val="24"/>
                <w:szCs w:val="24"/>
              </w:rPr>
            </w:pPr>
          </w:p>
          <w:p>
            <w:pPr>
              <w:rPr>
                <w:rFonts w:ascii="宋体" w:hAnsi="宋体" w:cs="宋体"/>
                <w:bCs/>
                <w:sz w:val="24"/>
                <w:szCs w:val="24"/>
              </w:rPr>
            </w:pPr>
            <w:r>
              <w:rPr>
                <w:rFonts w:hint="eastAsia" w:ascii="宋体" w:hAnsi="宋体" w:cs="宋体"/>
                <w:bCs/>
                <w:sz w:val="24"/>
                <w:szCs w:val="24"/>
              </w:rPr>
              <w:t>学法总结</w:t>
            </w:r>
          </w:p>
        </w:tc>
        <w:tc>
          <w:tcPr>
            <w:tcW w:w="8627" w:type="dxa"/>
            <w:gridSpan w:val="5"/>
          </w:tcPr>
          <w:p>
            <w:pPr>
              <w:rPr>
                <w:rFonts w:ascii="宋体" w:hAnsi="宋体" w:cs="宋体"/>
                <w:sz w:val="24"/>
                <w:szCs w:val="24"/>
              </w:rPr>
            </w:pPr>
            <w:r>
              <w:rPr>
                <w:rFonts w:hint="eastAsia" w:ascii="宋体" w:hAnsi="宋体" w:cs="宋体"/>
                <w:sz w:val="24"/>
                <w:szCs w:val="24"/>
              </w:rPr>
              <w:t>要多培养学生的动手操作能力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384" w:type="dxa"/>
            <w:vAlign w:val="center"/>
          </w:tcPr>
          <w:p>
            <w:pPr>
              <w:jc w:val="center"/>
              <w:rPr>
                <w:rFonts w:ascii="宋体" w:hAnsi="宋体" w:cs="宋体"/>
                <w:bCs/>
                <w:sz w:val="24"/>
                <w:szCs w:val="24"/>
              </w:rPr>
            </w:pPr>
            <w:r>
              <w:rPr>
                <w:rFonts w:hint="eastAsia" w:ascii="宋体" w:hAnsi="宋体" w:cs="宋体"/>
                <w:sz w:val="24"/>
                <w:szCs w:val="24"/>
              </w:rPr>
              <w:t>板书设计</w:t>
            </w:r>
          </w:p>
        </w:tc>
        <w:tc>
          <w:tcPr>
            <w:tcW w:w="8627" w:type="dxa"/>
            <w:gridSpan w:val="5"/>
          </w:tcPr>
          <w:p>
            <w:pPr>
              <w:spacing w:line="480" w:lineRule="exact"/>
              <w:ind w:firstLine="3000" w:firstLineChars="1250"/>
              <w:rPr>
                <w:rFonts w:hint="eastAsia" w:ascii="宋体" w:hAnsi="宋体" w:cs="宋体"/>
                <w:bCs/>
                <w:sz w:val="24"/>
                <w:szCs w:val="24"/>
              </w:rPr>
            </w:pPr>
            <w:r>
              <w:rPr>
                <w:sz w:val="24"/>
              </w:rPr>
              <w:pict>
                <v:group id="_x0000_s2074" o:spid="_x0000_s2074" o:spt="203" style="position:absolute;left:0pt;margin-left:235.55pt;margin-top:10.2pt;height:126.1pt;width:136.8pt;z-index:251659264;mso-width-relative:page;mso-height-relative:page;" coordorigin="5154,36277" coordsize="2736,2522">
                  <o:lock v:ext="edit" aspectratio="f"/>
                  <v:shape id="_x0000_s2073" o:spid="_x0000_s2073" o:spt="19" type="#_x0000_t19" style="position:absolute;left:6836;top:36404;height:460;width:127;rotation:-11010048f;" fillcolor="#FFFFFF" filled="t" stroked="t" coordsize="21600,21600" adj="-5898240,0,0,21600,21600">
                    <v:path arrowok="t"/>
                    <v:fill on="t" color2="#FFFFFF" focussize="0,0"/>
                    <v:stroke color="#000000"/>
                    <v:imagedata o:title=""/>
                    <o:lock v:ext="edit" aspectratio="f"/>
                  </v:shape>
                  <v:group id="_x0000_s2066" o:spid="_x0000_s2066" o:spt="203" style="position:absolute;left:5154;top:36277;height:2523;width:2736;" coordorigin="5802,45024" coordsize="3336,4199">
                    <o:lock v:ext="edit" aspectratio="f"/>
                    <v:shape id="_x0000_s2067" o:spid="_x0000_s2067" o:spt="176" type="#_x0000_t176" style="position:absolute;left:5802;top:46011;height:3213;width:3337;" fillcolor="#FFFFFF" filled="t" stroked="t" coordsize="21600,21600" adj="2700">
                      <v:path/>
                      <v:fill on="t" color2="#FFFFFF" focussize="0,0"/>
                      <v:stroke color="#000000" joinstyle="miter"/>
                      <v:imagedata o:title=""/>
                      <o:lock v:ext="edit" aspectratio="f"/>
                    </v:shape>
                    <v:shape id="_x0000_s2068" o:spid="_x0000_s2068" o:spt="176" type="#_x0000_t176" style="position:absolute;left:6200;top:46371;height:2425;width:2488;" fillcolor="#FFFFFF" filled="t" stroked="t" coordsize="21600,21600" adj="2700">
                      <v:path/>
                      <v:fill on="t" color2="#FFFFFF" focussize="0,0"/>
                      <v:stroke color="#000000" joinstyle="miter"/>
                      <v:imagedata o:title=""/>
                      <o:lock v:ext="edit" aspectratio="f"/>
                    </v:shape>
                    <v:shape id="_x0000_s2069" o:spid="_x0000_s2069" o:spt="19" type="#_x0000_t19" style="position:absolute;left:6799;top:45359;height:637;width:400;" fillcolor="#FFFFFF" filled="t" stroked="t" coordsize="21600,21600" adj="-5898240,0,0,21600,21600">
                      <v:path arrowok="t"/>
                      <v:fill on="t" color2="#FFFFFF" focussize="0,0"/>
                      <v:stroke color="#000000"/>
                      <v:imagedata o:title=""/>
                      <o:lock v:ext="edit" aspectratio="f"/>
                    </v:shape>
                    <v:shape id="_x0000_s2070" o:spid="_x0000_s2070" o:spt="3" type="#_x0000_t3" style="position:absolute;left:6687;top:45196;height:200;width:200;" fillcolor="#FFFFFF" filled="t" stroked="t" coordsize="21600,21600">
                      <v:path/>
                      <v:fill on="t" color2="#FFFFFF" focussize="0,0"/>
                      <v:stroke color="#000000"/>
                      <v:imagedata o:title=""/>
                      <o:lock v:ext="edit" aspectratio="f"/>
                    </v:shape>
                    <v:shape id="_x0000_s2071" o:spid="_x0000_s2071" o:spt="3" type="#_x0000_t3" style="position:absolute;left:7814;top:45024;height:200;width:200;" fillcolor="#FFFFFF" filled="t" stroked="t" coordsize="21600,21600">
                      <v:path/>
                      <v:fill on="t" color2="#FFFFFF" focussize="0,0"/>
                      <v:stroke color="#000000"/>
                      <v:imagedata o:title=""/>
                      <o:lock v:ext="edit" aspectratio="f"/>
                    </v:shape>
                  </v:group>
                </v:group>
              </w:pict>
            </w:r>
            <w:r>
              <w:rPr>
                <w:rFonts w:hint="eastAsia" w:ascii="宋体" w:hAnsi="宋体" w:cs="宋体"/>
                <w:bCs/>
                <w:sz w:val="24"/>
                <w:szCs w:val="24"/>
              </w:rPr>
              <w:t xml:space="preserve">         </w:t>
            </w:r>
          </w:p>
          <w:p>
            <w:pPr>
              <w:spacing w:line="480" w:lineRule="exact"/>
              <w:ind w:firstLine="3000" w:firstLineChars="1250"/>
              <w:rPr>
                <w:rFonts w:hint="eastAsia" w:ascii="宋体" w:hAnsi="宋体" w:cs="宋体"/>
                <w:bCs/>
                <w:sz w:val="24"/>
                <w:szCs w:val="24"/>
              </w:rPr>
            </w:pPr>
          </w:p>
          <w:p>
            <w:pPr>
              <w:spacing w:line="480" w:lineRule="exact"/>
              <w:ind w:firstLine="3000" w:firstLineChars="1250"/>
              <w:rPr>
                <w:rFonts w:hint="eastAsia" w:ascii="宋体" w:hAnsi="宋体" w:cs="宋体"/>
                <w:bCs/>
                <w:sz w:val="24"/>
                <w:szCs w:val="24"/>
                <w:lang w:val="en-US" w:eastAsia="zh-CN"/>
              </w:rPr>
            </w:pPr>
            <w:r>
              <w:rPr>
                <w:rFonts w:hint="eastAsia" w:ascii="宋体" w:hAnsi="宋体" w:cs="宋体"/>
                <w:bCs/>
                <w:sz w:val="24"/>
                <w:szCs w:val="24"/>
                <w:lang w:eastAsia="zh-CN"/>
              </w:rPr>
              <w:t>知识</w:t>
            </w:r>
            <w:r>
              <w:rPr>
                <w:rFonts w:hint="eastAsia" w:ascii="宋体" w:hAnsi="宋体" w:cs="宋体"/>
                <w:bCs/>
                <w:sz w:val="24"/>
                <w:szCs w:val="24"/>
                <w:lang w:val="en-US" w:eastAsia="zh-CN"/>
              </w:rPr>
              <w:t xml:space="preserve">  快乐</w:t>
            </w:r>
          </w:p>
          <w:p>
            <w:pPr>
              <w:spacing w:line="480" w:lineRule="exact"/>
              <w:ind w:firstLine="3000" w:firstLineChars="1250"/>
              <w:rPr>
                <w:rFonts w:hint="default" w:ascii="宋体" w:hAnsi="宋体" w:eastAsia="宋体" w:cs="宋体"/>
                <w:bCs/>
                <w:sz w:val="24"/>
                <w:szCs w:val="24"/>
                <w:lang w:val="en-US" w:eastAsia="zh-CN"/>
              </w:rPr>
            </w:pPr>
            <w:r>
              <w:rPr>
                <w:rFonts w:hint="eastAsia" w:ascii="宋体" w:hAnsi="宋体" w:cs="宋体"/>
                <w:bCs/>
                <w:sz w:val="24"/>
                <w:szCs w:val="24"/>
                <w:lang w:val="en-US" w:eastAsia="zh-CN"/>
              </w:rPr>
              <w:t>......</w:t>
            </w:r>
          </w:p>
          <w:p>
            <w:pPr>
              <w:spacing w:line="480" w:lineRule="exact"/>
              <w:ind w:firstLine="3000" w:firstLineChars="1250"/>
              <w:rPr>
                <w:rFonts w:hint="default" w:ascii="宋体" w:hAnsi="宋体" w:eastAsia="宋体" w:cs="宋体"/>
                <w:bCs/>
                <w:sz w:val="24"/>
                <w:szCs w:val="24"/>
                <w:lang w:val="en-US" w:eastAsia="zh-CN"/>
              </w:rPr>
            </w:pPr>
            <w:r>
              <w:rPr>
                <w:rFonts w:hint="eastAsia" w:ascii="宋体" w:hAnsi="宋体" w:cs="宋体"/>
                <w:bCs/>
                <w:sz w:val="24"/>
                <w:szCs w:val="24"/>
                <w:lang w:val="en-US" w:eastAsia="zh-CN"/>
              </w:rPr>
              <w:t>距离  时间</w:t>
            </w:r>
            <w:bookmarkStart w:id="0" w:name="_GoBack"/>
            <w:bookmarkEnd w:id="0"/>
          </w:p>
          <w:p>
            <w:pPr>
              <w:spacing w:line="480" w:lineRule="exact"/>
              <w:ind w:firstLine="3000" w:firstLineChars="1250"/>
              <w:rPr>
                <w:rFonts w:hint="eastAsia" w:ascii="宋体" w:hAnsi="宋体" w:cs="宋体"/>
                <w:bCs/>
                <w:sz w:val="24"/>
                <w:szCs w:val="24"/>
              </w:rPr>
            </w:pPr>
          </w:p>
          <w:p>
            <w:pPr>
              <w:spacing w:line="480" w:lineRule="exact"/>
              <w:ind w:firstLine="3000" w:firstLineChars="1250"/>
              <w:rPr>
                <w:rFonts w:ascii="宋体" w:hAnsi="宋体" w:cs="宋体"/>
                <w:bCs/>
                <w:sz w:val="24"/>
                <w:szCs w:val="24"/>
              </w:rPr>
            </w:pPr>
            <w:r>
              <w:rPr>
                <w:rFonts w:hint="eastAsia" w:ascii="宋体" w:hAnsi="宋体" w:cs="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384" w:type="dxa"/>
            <w:vMerge w:val="restart"/>
            <w:vAlign w:val="center"/>
          </w:tcPr>
          <w:p>
            <w:pPr>
              <w:jc w:val="center"/>
              <w:rPr>
                <w:rFonts w:ascii="宋体" w:hAnsi="宋体" w:cs="宋体"/>
                <w:sz w:val="24"/>
                <w:szCs w:val="24"/>
              </w:rPr>
            </w:pPr>
            <w:r>
              <w:rPr>
                <w:rFonts w:hint="eastAsia" w:ascii="宋体" w:hAnsi="宋体" w:cs="宋体"/>
                <w:sz w:val="24"/>
                <w:szCs w:val="24"/>
              </w:rPr>
              <w:t>课堂检测</w:t>
            </w:r>
          </w:p>
        </w:tc>
        <w:tc>
          <w:tcPr>
            <w:tcW w:w="8627" w:type="dxa"/>
            <w:gridSpan w:val="5"/>
          </w:tcPr>
          <w:p>
            <w:pPr>
              <w:pStyle w:val="10"/>
              <w:ind w:left="0" w:leftChars="0"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一、判断</w:t>
            </w:r>
          </w:p>
          <w:p>
            <w:pPr>
              <w:pStyle w:val="10"/>
              <w:ind w:left="0" w:leftChars="0" w:firstLine="0" w:firstLineChars="0"/>
              <w:rPr>
                <w:rFonts w:ascii="宋体" w:hAnsi="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、科学探索类的节目有助于我</w:t>
            </w:r>
            <w:r>
              <w:rPr>
                <w:rFonts w:ascii="宋体" w:hAnsi="宋体" w:eastAsia="宋体" w:cs="宋体"/>
                <w:sz w:val="18"/>
                <w:szCs w:val="18"/>
              </w:rPr>
              <w:t>们</w:t>
            </w:r>
            <w:r>
              <w:rPr>
                <w:rFonts w:ascii="宋体" w:hAnsi="宋体" w:eastAsia="宋体" w:cs="宋体"/>
                <w:sz w:val="24"/>
                <w:szCs w:val="24"/>
              </w:rPr>
              <w:t>了解风土人情、天文地理。</w:t>
            </w:r>
            <w:r>
              <w:rPr>
                <w:rFonts w:ascii="宋体" w:hAnsi="宋体" w:eastAsia="宋体" w:cs="宋体"/>
                <w:sz w:val="18"/>
                <w:szCs w:val="18"/>
              </w:rPr>
              <w:br w:type="textWrapping"/>
            </w:r>
            <w:r>
              <w:rPr>
                <w:rFonts w:hint="eastAsia" w:ascii="宋体" w:hAnsi="宋体" w:cs="宋体"/>
                <w:sz w:val="24"/>
                <w:szCs w:val="24"/>
                <w:lang w:val="en-US" w:eastAsia="zh-CN"/>
              </w:rPr>
              <w:t>2</w:t>
            </w:r>
            <w:r>
              <w:rPr>
                <w:rFonts w:ascii="宋体" w:hAnsi="宋体" w:eastAsia="宋体" w:cs="宋体"/>
                <w:sz w:val="24"/>
                <w:szCs w:val="24"/>
              </w:rPr>
              <w:t>、当我们收纳遥控器面对荧光屏，聚精会神的想在宝盒里寻找更多宝贝时，“手"最辛苦。</w:t>
            </w:r>
            <w:r>
              <w:rPr>
                <w:rFonts w:ascii="宋体" w:hAnsi="宋体" w:eastAsia="宋体" w:cs="宋体"/>
                <w:sz w:val="24"/>
                <w:szCs w:val="24"/>
              </w:rPr>
              <w:br w:type="textWrapping"/>
            </w:r>
            <w:r>
              <w:rPr>
                <w:rFonts w:hint="eastAsia" w:ascii="宋体" w:hAnsi="宋体" w:cs="宋体"/>
                <w:sz w:val="24"/>
                <w:szCs w:val="24"/>
                <w:lang w:val="en-US" w:eastAsia="zh-CN"/>
              </w:rPr>
              <w:t>3</w:t>
            </w:r>
            <w:r>
              <w:rPr>
                <w:rFonts w:ascii="宋体" w:hAnsi="宋体" w:eastAsia="宋体" w:cs="宋体"/>
                <w:sz w:val="24"/>
                <w:szCs w:val="24"/>
              </w:rPr>
              <w:t>、做眼保健操是保护我们眼睛方法之一。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384" w:type="dxa"/>
            <w:vMerge w:val="continue"/>
            <w:vAlign w:val="center"/>
          </w:tcPr>
          <w:p>
            <w:pPr>
              <w:jc w:val="center"/>
              <w:rPr>
                <w:rFonts w:ascii="宋体" w:hAnsi="宋体" w:cs="宋体"/>
                <w:sz w:val="24"/>
                <w:szCs w:val="24"/>
              </w:rPr>
            </w:pPr>
          </w:p>
        </w:tc>
        <w:tc>
          <w:tcPr>
            <w:tcW w:w="4257" w:type="dxa"/>
            <w:gridSpan w:val="3"/>
            <w:vAlign w:val="center"/>
          </w:tcPr>
          <w:p>
            <w:pPr>
              <w:rPr>
                <w:rFonts w:ascii="宋体" w:hAnsi="宋体" w:cs="宋体"/>
                <w:kern w:val="0"/>
                <w:sz w:val="24"/>
                <w:szCs w:val="24"/>
              </w:rPr>
            </w:pPr>
          </w:p>
        </w:tc>
        <w:tc>
          <w:tcPr>
            <w:tcW w:w="4370" w:type="dxa"/>
            <w:gridSpan w:val="2"/>
            <w:vAlign w:val="center"/>
          </w:tcPr>
          <w:p>
            <w:pP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384" w:type="dxa"/>
            <w:vAlign w:val="center"/>
          </w:tcPr>
          <w:p>
            <w:pPr>
              <w:jc w:val="center"/>
              <w:rPr>
                <w:rFonts w:ascii="宋体" w:hAnsi="宋体" w:cs="宋体"/>
                <w:sz w:val="24"/>
                <w:szCs w:val="24"/>
              </w:rPr>
            </w:pPr>
            <w:r>
              <w:rPr>
                <w:rFonts w:hint="eastAsia" w:ascii="宋体" w:hAnsi="宋体" w:cs="宋体"/>
                <w:sz w:val="24"/>
                <w:szCs w:val="24"/>
              </w:rPr>
              <w:t>课后作业</w:t>
            </w:r>
          </w:p>
        </w:tc>
        <w:tc>
          <w:tcPr>
            <w:tcW w:w="8627" w:type="dxa"/>
            <w:gridSpan w:val="5"/>
            <w:vAlign w:val="center"/>
          </w:tcPr>
          <w:p>
            <w:pPr>
              <w:spacing w:line="400" w:lineRule="exact"/>
              <w:rPr>
                <w:rFonts w:ascii="宋体" w:hAnsi="宋体" w:cs="宋体"/>
                <w:bCs/>
                <w:sz w:val="24"/>
                <w:szCs w:val="24"/>
              </w:rPr>
            </w:pPr>
            <w:r>
              <w:rPr>
                <w:rFonts w:hint="eastAsia" w:ascii="楷体" w:hAnsi="楷体" w:eastAsia="楷体" w:cs="楷体"/>
                <w:kern w:val="2"/>
                <w:sz w:val="28"/>
                <w:szCs w:val="28"/>
                <w:lang w:val="en-US" w:eastAsia="zh-CN" w:bidi="ar-SA"/>
              </w:rPr>
              <w:t>下课后做一下眼保健操吧。我们的眼睛那么认真地看着黑板，一定也累了。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1384" w:type="dxa"/>
            <w:vAlign w:val="center"/>
          </w:tcPr>
          <w:p>
            <w:pPr>
              <w:jc w:val="center"/>
              <w:rPr>
                <w:rFonts w:ascii="宋体" w:hAnsi="宋体" w:cs="宋体"/>
                <w:sz w:val="24"/>
                <w:szCs w:val="24"/>
              </w:rPr>
            </w:pPr>
            <w:r>
              <w:rPr>
                <w:rFonts w:hint="eastAsia" w:ascii="宋体" w:hAnsi="宋体" w:cs="宋体"/>
                <w:sz w:val="24"/>
                <w:szCs w:val="24"/>
              </w:rPr>
              <w:t>教学反思</w:t>
            </w:r>
          </w:p>
        </w:tc>
        <w:tc>
          <w:tcPr>
            <w:tcW w:w="8627" w:type="dxa"/>
            <w:gridSpan w:val="5"/>
            <w:vAlign w:val="center"/>
          </w:tcPr>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p>
            <w:pPr>
              <w:rPr>
                <w:rFonts w:ascii="宋体" w:hAnsi="宋体" w:cs="宋体"/>
                <w:kern w:val="0"/>
                <w:sz w:val="24"/>
                <w:szCs w:val="24"/>
              </w:rPr>
            </w:pPr>
          </w:p>
        </w:tc>
      </w:tr>
    </w:tbl>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p>
      <w:pPr>
        <w:rPr>
          <w:rFonts w:ascii="宋体" w:hAnsi="宋体" w:cs="宋体"/>
          <w:b/>
          <w:bCs/>
          <w:sz w:val="24"/>
          <w:szCs w:val="24"/>
        </w:rPr>
      </w:pPr>
    </w:p>
    <w:sectPr>
      <w:head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学习科学（友善用脑）     小学</w:t>
    </w:r>
    <w:r>
      <w:rPr>
        <w:rFonts w:hint="eastAsia"/>
        <w:lang w:eastAsia="zh-CN"/>
      </w:rPr>
      <w:t>道德与法治</w:t>
    </w:r>
    <w:r>
      <w:rPr>
        <w:rFonts w:hint="eastAsia"/>
      </w:rPr>
      <w:t xml:space="preserve">    </w:t>
    </w:r>
    <w:r>
      <w:rPr>
        <w:rFonts w:hint="eastAsia"/>
        <w:lang w:eastAsia="zh-CN"/>
      </w:rPr>
      <w:t>四</w:t>
    </w:r>
    <w:r>
      <w:rPr>
        <w:rFonts w:hint="eastAsia"/>
      </w:rPr>
      <w:t xml:space="preserve"> 年级    上   册   第 </w:t>
    </w:r>
    <w:r>
      <w:rPr>
        <w:rFonts w:hint="eastAsia"/>
        <w:lang w:eastAsia="zh-CN"/>
      </w:rPr>
      <w:t>三</w:t>
    </w:r>
    <w:r>
      <w:rPr>
        <w:rFonts w:hint="eastAsia"/>
      </w:rPr>
      <w:t>单元教学设计</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2A523"/>
    <w:multiLevelType w:val="singleLevel"/>
    <w:tmpl w:val="2EC2A52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3OWY2NDBkZWJmZGQ3YTkzMDA2YjE2Y2IyYTM0M2EifQ=="/>
  </w:docVars>
  <w:rsids>
    <w:rsidRoot w:val="3D7D5E8C"/>
    <w:rsid w:val="00021B42"/>
    <w:rsid w:val="00040DAF"/>
    <w:rsid w:val="00060F80"/>
    <w:rsid w:val="00061693"/>
    <w:rsid w:val="00074231"/>
    <w:rsid w:val="00097DC1"/>
    <w:rsid w:val="000B175D"/>
    <w:rsid w:val="000B17A1"/>
    <w:rsid w:val="000C4412"/>
    <w:rsid w:val="000C6E2A"/>
    <w:rsid w:val="000D0BDA"/>
    <w:rsid w:val="000F58D6"/>
    <w:rsid w:val="00142733"/>
    <w:rsid w:val="00146221"/>
    <w:rsid w:val="00167947"/>
    <w:rsid w:val="0017782D"/>
    <w:rsid w:val="001A0F93"/>
    <w:rsid w:val="001B7E91"/>
    <w:rsid w:val="001C6848"/>
    <w:rsid w:val="001D35A4"/>
    <w:rsid w:val="001D6A54"/>
    <w:rsid w:val="001E0D29"/>
    <w:rsid w:val="001E4704"/>
    <w:rsid w:val="001E4A49"/>
    <w:rsid w:val="001E4E23"/>
    <w:rsid w:val="001E7C70"/>
    <w:rsid w:val="001F4532"/>
    <w:rsid w:val="0021464F"/>
    <w:rsid w:val="0021645B"/>
    <w:rsid w:val="00217B18"/>
    <w:rsid w:val="00240502"/>
    <w:rsid w:val="00253AD4"/>
    <w:rsid w:val="00276FFE"/>
    <w:rsid w:val="002819B8"/>
    <w:rsid w:val="002A4C42"/>
    <w:rsid w:val="002A4E31"/>
    <w:rsid w:val="002A629A"/>
    <w:rsid w:val="002D3024"/>
    <w:rsid w:val="002E76EB"/>
    <w:rsid w:val="00302C8C"/>
    <w:rsid w:val="00307329"/>
    <w:rsid w:val="0031792A"/>
    <w:rsid w:val="0033124D"/>
    <w:rsid w:val="00341B8D"/>
    <w:rsid w:val="003548AA"/>
    <w:rsid w:val="00355095"/>
    <w:rsid w:val="00371BC9"/>
    <w:rsid w:val="00391794"/>
    <w:rsid w:val="003A4569"/>
    <w:rsid w:val="003C72F7"/>
    <w:rsid w:val="003D63FA"/>
    <w:rsid w:val="003E17BE"/>
    <w:rsid w:val="003F2597"/>
    <w:rsid w:val="003F25B0"/>
    <w:rsid w:val="003F3786"/>
    <w:rsid w:val="00400A04"/>
    <w:rsid w:val="004041BC"/>
    <w:rsid w:val="004120E0"/>
    <w:rsid w:val="0047625F"/>
    <w:rsid w:val="0049047B"/>
    <w:rsid w:val="004930CB"/>
    <w:rsid w:val="004A14C0"/>
    <w:rsid w:val="004C7830"/>
    <w:rsid w:val="004E321D"/>
    <w:rsid w:val="004F1423"/>
    <w:rsid w:val="00512147"/>
    <w:rsid w:val="00515DC3"/>
    <w:rsid w:val="005160FF"/>
    <w:rsid w:val="00516B2D"/>
    <w:rsid w:val="00524848"/>
    <w:rsid w:val="00525F64"/>
    <w:rsid w:val="005278DC"/>
    <w:rsid w:val="005316A6"/>
    <w:rsid w:val="00531C8C"/>
    <w:rsid w:val="00545069"/>
    <w:rsid w:val="00565F44"/>
    <w:rsid w:val="0057600B"/>
    <w:rsid w:val="005B340C"/>
    <w:rsid w:val="005B4BE1"/>
    <w:rsid w:val="005C56EF"/>
    <w:rsid w:val="005D30D5"/>
    <w:rsid w:val="00620479"/>
    <w:rsid w:val="00627609"/>
    <w:rsid w:val="00630017"/>
    <w:rsid w:val="006427D4"/>
    <w:rsid w:val="00650872"/>
    <w:rsid w:val="0067184B"/>
    <w:rsid w:val="006A0CF5"/>
    <w:rsid w:val="006A1BCF"/>
    <w:rsid w:val="006C209F"/>
    <w:rsid w:val="006C3E45"/>
    <w:rsid w:val="006D2C40"/>
    <w:rsid w:val="006F4E37"/>
    <w:rsid w:val="006F7947"/>
    <w:rsid w:val="007025B1"/>
    <w:rsid w:val="00702799"/>
    <w:rsid w:val="00705EA1"/>
    <w:rsid w:val="00706A8D"/>
    <w:rsid w:val="007315B0"/>
    <w:rsid w:val="007369F3"/>
    <w:rsid w:val="0076053E"/>
    <w:rsid w:val="00776C3F"/>
    <w:rsid w:val="00786AC1"/>
    <w:rsid w:val="00793BA7"/>
    <w:rsid w:val="007B124F"/>
    <w:rsid w:val="007C7691"/>
    <w:rsid w:val="007D0FD6"/>
    <w:rsid w:val="007D6BC1"/>
    <w:rsid w:val="00801E7D"/>
    <w:rsid w:val="00804B79"/>
    <w:rsid w:val="00832AC6"/>
    <w:rsid w:val="0083300C"/>
    <w:rsid w:val="008445EA"/>
    <w:rsid w:val="0085109E"/>
    <w:rsid w:val="0088138D"/>
    <w:rsid w:val="008A3790"/>
    <w:rsid w:val="008A7493"/>
    <w:rsid w:val="008B1B2E"/>
    <w:rsid w:val="008B63E3"/>
    <w:rsid w:val="008D0A77"/>
    <w:rsid w:val="00904D92"/>
    <w:rsid w:val="009146AA"/>
    <w:rsid w:val="009213A1"/>
    <w:rsid w:val="00924C5E"/>
    <w:rsid w:val="00935373"/>
    <w:rsid w:val="00937AE9"/>
    <w:rsid w:val="009479B6"/>
    <w:rsid w:val="00957CAD"/>
    <w:rsid w:val="00965131"/>
    <w:rsid w:val="009661C4"/>
    <w:rsid w:val="00981A82"/>
    <w:rsid w:val="00981C6D"/>
    <w:rsid w:val="0098300F"/>
    <w:rsid w:val="00983155"/>
    <w:rsid w:val="009E0E44"/>
    <w:rsid w:val="009F014A"/>
    <w:rsid w:val="00A1018A"/>
    <w:rsid w:val="00A448F0"/>
    <w:rsid w:val="00A63AF2"/>
    <w:rsid w:val="00A660B8"/>
    <w:rsid w:val="00A724E1"/>
    <w:rsid w:val="00A816A4"/>
    <w:rsid w:val="00A87A20"/>
    <w:rsid w:val="00A90C78"/>
    <w:rsid w:val="00AC08CA"/>
    <w:rsid w:val="00AC101B"/>
    <w:rsid w:val="00AD1FDE"/>
    <w:rsid w:val="00AE0075"/>
    <w:rsid w:val="00AF2E31"/>
    <w:rsid w:val="00AF6DA1"/>
    <w:rsid w:val="00B049CE"/>
    <w:rsid w:val="00B1659D"/>
    <w:rsid w:val="00B20E5E"/>
    <w:rsid w:val="00B55723"/>
    <w:rsid w:val="00B83367"/>
    <w:rsid w:val="00BA2CFB"/>
    <w:rsid w:val="00BA2E5A"/>
    <w:rsid w:val="00BD06C6"/>
    <w:rsid w:val="00BD5A9C"/>
    <w:rsid w:val="00C30460"/>
    <w:rsid w:val="00C312F2"/>
    <w:rsid w:val="00C32B31"/>
    <w:rsid w:val="00C36CDA"/>
    <w:rsid w:val="00C46614"/>
    <w:rsid w:val="00C661D8"/>
    <w:rsid w:val="00C72DB2"/>
    <w:rsid w:val="00C914C4"/>
    <w:rsid w:val="00C93C4E"/>
    <w:rsid w:val="00CA3A1B"/>
    <w:rsid w:val="00CB14DD"/>
    <w:rsid w:val="00CC19D6"/>
    <w:rsid w:val="00CC3C44"/>
    <w:rsid w:val="00CD2C4F"/>
    <w:rsid w:val="00D22B53"/>
    <w:rsid w:val="00D349C7"/>
    <w:rsid w:val="00D4133E"/>
    <w:rsid w:val="00D45E0D"/>
    <w:rsid w:val="00D5509F"/>
    <w:rsid w:val="00D61F52"/>
    <w:rsid w:val="00D756C8"/>
    <w:rsid w:val="00D82D63"/>
    <w:rsid w:val="00D94706"/>
    <w:rsid w:val="00DA2DD7"/>
    <w:rsid w:val="00DB031A"/>
    <w:rsid w:val="00DC21D3"/>
    <w:rsid w:val="00DF742E"/>
    <w:rsid w:val="00E1653E"/>
    <w:rsid w:val="00E26674"/>
    <w:rsid w:val="00E3332F"/>
    <w:rsid w:val="00E369BF"/>
    <w:rsid w:val="00E4457D"/>
    <w:rsid w:val="00E56CA4"/>
    <w:rsid w:val="00E56F37"/>
    <w:rsid w:val="00E7126B"/>
    <w:rsid w:val="00E83010"/>
    <w:rsid w:val="00E840B6"/>
    <w:rsid w:val="00EA1CFD"/>
    <w:rsid w:val="00EA7441"/>
    <w:rsid w:val="00EB2DB7"/>
    <w:rsid w:val="00EC084F"/>
    <w:rsid w:val="00ED0070"/>
    <w:rsid w:val="00EE0AE7"/>
    <w:rsid w:val="00EF4226"/>
    <w:rsid w:val="00EF7358"/>
    <w:rsid w:val="00F10E2E"/>
    <w:rsid w:val="00F14701"/>
    <w:rsid w:val="00F14C40"/>
    <w:rsid w:val="00F1643A"/>
    <w:rsid w:val="00F1773A"/>
    <w:rsid w:val="00F31091"/>
    <w:rsid w:val="00F7544F"/>
    <w:rsid w:val="00F774A3"/>
    <w:rsid w:val="00F9056A"/>
    <w:rsid w:val="00F913EF"/>
    <w:rsid w:val="00F96069"/>
    <w:rsid w:val="00FB1504"/>
    <w:rsid w:val="00FB34D3"/>
    <w:rsid w:val="00FE3678"/>
    <w:rsid w:val="01E8245C"/>
    <w:rsid w:val="01EC6C25"/>
    <w:rsid w:val="02C93C20"/>
    <w:rsid w:val="0429576D"/>
    <w:rsid w:val="080757D2"/>
    <w:rsid w:val="08A45299"/>
    <w:rsid w:val="0BDC6D23"/>
    <w:rsid w:val="0BFD7F21"/>
    <w:rsid w:val="0DD26B27"/>
    <w:rsid w:val="0E2F59FE"/>
    <w:rsid w:val="0F451083"/>
    <w:rsid w:val="0F7B0D5F"/>
    <w:rsid w:val="1053352A"/>
    <w:rsid w:val="11070355"/>
    <w:rsid w:val="117F262B"/>
    <w:rsid w:val="1317414F"/>
    <w:rsid w:val="13380AA2"/>
    <w:rsid w:val="147E4CBF"/>
    <w:rsid w:val="1564641C"/>
    <w:rsid w:val="17A169CB"/>
    <w:rsid w:val="1B0A6016"/>
    <w:rsid w:val="1B2876D8"/>
    <w:rsid w:val="1C482575"/>
    <w:rsid w:val="1C783BA8"/>
    <w:rsid w:val="1E5B7F7C"/>
    <w:rsid w:val="240808BA"/>
    <w:rsid w:val="26201E8C"/>
    <w:rsid w:val="26D81583"/>
    <w:rsid w:val="2A7A1A17"/>
    <w:rsid w:val="2CBD2317"/>
    <w:rsid w:val="2D6739AD"/>
    <w:rsid w:val="329459BE"/>
    <w:rsid w:val="3617740E"/>
    <w:rsid w:val="3BEA05E3"/>
    <w:rsid w:val="3CBC2529"/>
    <w:rsid w:val="3D7D5E8C"/>
    <w:rsid w:val="3F6E3B5B"/>
    <w:rsid w:val="3FCD54AF"/>
    <w:rsid w:val="448517CB"/>
    <w:rsid w:val="44FC3755"/>
    <w:rsid w:val="4526130F"/>
    <w:rsid w:val="48435459"/>
    <w:rsid w:val="4D6D4758"/>
    <w:rsid w:val="50F13B09"/>
    <w:rsid w:val="5550692B"/>
    <w:rsid w:val="55DF3EF3"/>
    <w:rsid w:val="56176B38"/>
    <w:rsid w:val="569479EF"/>
    <w:rsid w:val="5C487355"/>
    <w:rsid w:val="5F074FDA"/>
    <w:rsid w:val="61046689"/>
    <w:rsid w:val="63236424"/>
    <w:rsid w:val="6490100C"/>
    <w:rsid w:val="665511E6"/>
    <w:rsid w:val="68940D1E"/>
    <w:rsid w:val="6D0E3307"/>
    <w:rsid w:val="6FA61485"/>
    <w:rsid w:val="70A34E6F"/>
    <w:rsid w:val="70F023B6"/>
    <w:rsid w:val="71CA2997"/>
    <w:rsid w:val="720454C2"/>
    <w:rsid w:val="745E7FC6"/>
    <w:rsid w:val="757F7086"/>
    <w:rsid w:val="762F29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069"/>
        <o:r id="V:Rule2" type="arc" idref="#_x0000_s207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spacing w:before="8" w:beforeLines="0" w:afterLines="0"/>
      <w:ind w:left="160"/>
    </w:pPr>
    <w:rPr>
      <w:rFonts w:hint="eastAsia"/>
      <w:sz w:val="28"/>
    </w:rPr>
  </w:style>
  <w:style w:type="paragraph" w:styleId="3">
    <w:name w:val="Balloon Text"/>
    <w:basedOn w:val="1"/>
    <w:link w:val="13"/>
    <w:semiHidden/>
    <w:unhideWhenUsed/>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rFonts w:ascii="Calibri" w:hAnsi="Calibri" w:eastAsia="宋体" w:cs="Times New Roman"/>
      <w:kern w:val="2"/>
      <w:sz w:val="18"/>
      <w:szCs w:val="18"/>
    </w:rPr>
  </w:style>
  <w:style w:type="character" w:customStyle="1" w:styleId="12">
    <w:name w:val="页脚 Char"/>
    <w:basedOn w:val="9"/>
    <w:link w:val="4"/>
    <w:qFormat/>
    <w:uiPriority w:val="99"/>
    <w:rPr>
      <w:rFonts w:ascii="Calibri" w:hAnsi="Calibri" w:eastAsia="宋体" w:cs="Times New Roman"/>
      <w:kern w:val="2"/>
      <w:sz w:val="18"/>
      <w:szCs w:val="18"/>
    </w:rPr>
  </w:style>
  <w:style w:type="character" w:customStyle="1" w:styleId="13">
    <w:name w:val="批注框文本 Char"/>
    <w:basedOn w:val="9"/>
    <w:link w:val="3"/>
    <w:semiHidden/>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3"/>
    <customShpInfo spid="_x0000_s2067"/>
    <customShpInfo spid="_x0000_s2068"/>
    <customShpInfo spid="_x0000_s2069"/>
    <customShpInfo spid="_x0000_s2070"/>
    <customShpInfo spid="_x0000_s2071"/>
    <customShpInfo spid="_x0000_s2066"/>
    <customShpInfo spid="_x0000_s2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1059</Words>
  <Characters>1067</Characters>
  <Lines>8</Lines>
  <Paragraphs>2</Paragraphs>
  <TotalTime>1</TotalTime>
  <ScaleCrop>false</ScaleCrop>
  <LinksUpToDate>false</LinksUpToDate>
  <CharactersWithSpaces>1226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2020-09-26T07:01:00Z</dcterms:created>
  <dc:creator>荒原红木</dc:creator>
  <cp:lastModifiedBy>洋洋～</cp:lastModifiedBy>
  <cp:lastPrinted>2022-09-27T01:53:00Z</cp:lastPrinted>
  <dcterms:modified xsi:type="dcterms:W3CDTF">2022-10-20T02:39:51Z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1422B68647E64975B4FAA195C34ACA6E</vt:lpwstr>
  </property>
</Properties>
</file>